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AE1E" w14:textId="5C6317A0" w:rsidR="0042617D" w:rsidRPr="00C57B75" w:rsidRDefault="00797E65" w:rsidP="0009709B">
      <w:pPr>
        <w:jc w:val="both"/>
        <w:rPr>
          <w:rFonts w:ascii="Avenir Next LT Pro" w:hAnsi="Avenir Next LT Pro"/>
          <w:sz w:val="24"/>
          <w:szCs w:val="24"/>
        </w:rPr>
      </w:pPr>
      <w:r w:rsidRPr="00C57B75">
        <w:rPr>
          <w:rFonts w:ascii="Avenir Next LT Pro" w:hAnsi="Avenir Next LT Pro"/>
          <w:sz w:val="24"/>
          <w:szCs w:val="24"/>
        </w:rPr>
        <w:t xml:space="preserve">Regulamin konkursu </w:t>
      </w:r>
      <w:r w:rsidR="00BF2BD1" w:rsidRPr="00C57B75">
        <w:rPr>
          <w:rFonts w:ascii="Avenir Next LT Pro" w:hAnsi="Avenir Next LT Pro"/>
          <w:sz w:val="24"/>
          <w:szCs w:val="24"/>
        </w:rPr>
        <w:t xml:space="preserve">pt. </w:t>
      </w:r>
      <w:r w:rsidRPr="00C57B75">
        <w:rPr>
          <w:rFonts w:ascii="Avenir Next LT Pro" w:hAnsi="Avenir Next LT Pro"/>
          <w:sz w:val="24"/>
          <w:szCs w:val="24"/>
        </w:rPr>
        <w:t>„</w:t>
      </w:r>
      <w:r w:rsidR="00DD6969" w:rsidRPr="00C57B75">
        <w:rPr>
          <w:rFonts w:ascii="Avenir Next LT Pro" w:hAnsi="Avenir Next LT Pro"/>
          <w:sz w:val="24"/>
          <w:szCs w:val="24"/>
        </w:rPr>
        <w:t>Konkurs o staż w TVN24</w:t>
      </w:r>
      <w:r w:rsidRPr="00C57B75">
        <w:rPr>
          <w:rFonts w:ascii="Avenir Next LT Pro" w:hAnsi="Avenir Next LT Pro"/>
          <w:sz w:val="24"/>
          <w:szCs w:val="24"/>
        </w:rPr>
        <w:t>”</w:t>
      </w:r>
      <w:r w:rsidR="00887B06" w:rsidRPr="00C57B75">
        <w:rPr>
          <w:rFonts w:ascii="Avenir Next LT Pro" w:hAnsi="Avenir Next LT Pro"/>
          <w:sz w:val="24"/>
          <w:szCs w:val="24"/>
        </w:rPr>
        <w:t xml:space="preserve"> </w:t>
      </w:r>
      <w:r w:rsidR="00887B06" w:rsidRPr="00C57B75">
        <w:rPr>
          <w:rFonts w:ascii="Avenir Next LT Pro" w:hAnsi="Avenir Next LT Pro"/>
          <w:sz w:val="24"/>
          <w:szCs w:val="24"/>
        </w:rPr>
        <w:tab/>
      </w:r>
      <w:r w:rsidR="00887B06" w:rsidRPr="00C57B75">
        <w:rPr>
          <w:rFonts w:ascii="Avenir Next LT Pro" w:hAnsi="Avenir Next LT Pro"/>
          <w:sz w:val="24"/>
          <w:szCs w:val="24"/>
        </w:rPr>
        <w:tab/>
      </w:r>
      <w:r w:rsidR="00887B06" w:rsidRPr="00C57B75">
        <w:rPr>
          <w:rFonts w:ascii="Avenir Next LT Pro" w:hAnsi="Avenir Next LT Pro"/>
          <w:sz w:val="24"/>
          <w:szCs w:val="24"/>
        </w:rPr>
        <w:tab/>
      </w:r>
      <w:r w:rsidR="00C071D7">
        <w:rPr>
          <w:rFonts w:ascii="Avenir Next LT Pro" w:hAnsi="Avenir Next LT Pro"/>
          <w:sz w:val="24"/>
          <w:szCs w:val="24"/>
        </w:rPr>
        <w:t>23</w:t>
      </w:r>
      <w:r w:rsidR="00887B06" w:rsidRPr="00C57B75">
        <w:rPr>
          <w:rFonts w:ascii="Avenir Next LT Pro" w:hAnsi="Avenir Next LT Pro"/>
          <w:sz w:val="24"/>
          <w:szCs w:val="24"/>
        </w:rPr>
        <w:t>.09.202</w:t>
      </w:r>
      <w:r w:rsidR="002F106E" w:rsidRPr="00C57B75">
        <w:rPr>
          <w:rFonts w:ascii="Avenir Next LT Pro" w:hAnsi="Avenir Next LT Pro"/>
          <w:sz w:val="24"/>
          <w:szCs w:val="24"/>
        </w:rPr>
        <w:t>5</w:t>
      </w:r>
    </w:p>
    <w:p w14:paraId="77499804" w14:textId="39B3E8E9" w:rsidR="00797E65" w:rsidRPr="00C57B75" w:rsidRDefault="00797E65" w:rsidP="0009709B">
      <w:pPr>
        <w:pStyle w:val="Akapitzlist"/>
        <w:numPr>
          <w:ilvl w:val="0"/>
          <w:numId w:val="1"/>
        </w:numPr>
        <w:jc w:val="both"/>
        <w:rPr>
          <w:rFonts w:ascii="Avenir Next LT Pro" w:hAnsi="Avenir Next LT Pro"/>
          <w:sz w:val="24"/>
          <w:szCs w:val="24"/>
        </w:rPr>
      </w:pPr>
      <w:r w:rsidRPr="00C57B75">
        <w:rPr>
          <w:rFonts w:ascii="Avenir Next LT Pro" w:hAnsi="Avenir Next LT Pro"/>
          <w:b/>
          <w:sz w:val="24"/>
          <w:szCs w:val="24"/>
        </w:rPr>
        <w:t xml:space="preserve">Postanowienia </w:t>
      </w:r>
      <w:r w:rsidR="00BF2BD1" w:rsidRPr="00C57B75">
        <w:rPr>
          <w:rFonts w:ascii="Avenir Next LT Pro" w:hAnsi="Avenir Next LT Pro"/>
          <w:b/>
          <w:sz w:val="24"/>
          <w:szCs w:val="24"/>
        </w:rPr>
        <w:t>ogólne</w:t>
      </w:r>
    </w:p>
    <w:p w14:paraId="5D59DA6C" w14:textId="5E2FFFA7" w:rsidR="00797E65" w:rsidRPr="00C57B75" w:rsidRDefault="00797E65" w:rsidP="0009709B">
      <w:pPr>
        <w:pStyle w:val="Akapitzlist"/>
        <w:numPr>
          <w:ilvl w:val="1"/>
          <w:numId w:val="1"/>
        </w:numPr>
        <w:jc w:val="both"/>
        <w:rPr>
          <w:rFonts w:ascii="Avenir Next LT Pro" w:hAnsi="Avenir Next LT Pro"/>
          <w:sz w:val="24"/>
          <w:szCs w:val="24"/>
        </w:rPr>
      </w:pPr>
      <w:r w:rsidRPr="00C57B75">
        <w:rPr>
          <w:rFonts w:ascii="Avenir Next LT Pro" w:hAnsi="Avenir Next LT Pro"/>
          <w:sz w:val="24"/>
          <w:szCs w:val="24"/>
        </w:rPr>
        <w:t>Organizator</w:t>
      </w:r>
      <w:r w:rsidR="006D0696" w:rsidRPr="00C57B75">
        <w:rPr>
          <w:rFonts w:ascii="Avenir Next LT Pro" w:hAnsi="Avenir Next LT Pro"/>
          <w:sz w:val="24"/>
          <w:szCs w:val="24"/>
        </w:rPr>
        <w:t>.</w:t>
      </w:r>
    </w:p>
    <w:p w14:paraId="3950D445" w14:textId="45FAF3D5" w:rsidR="0036621C" w:rsidRPr="00C57B75" w:rsidRDefault="006D0696" w:rsidP="0009709B">
      <w:pPr>
        <w:pStyle w:val="Akapitzlist"/>
        <w:numPr>
          <w:ilvl w:val="2"/>
          <w:numId w:val="1"/>
        </w:numPr>
        <w:ind w:left="567"/>
        <w:jc w:val="both"/>
        <w:rPr>
          <w:rFonts w:ascii="Avenir Next LT Pro" w:hAnsi="Avenir Next LT Pro"/>
          <w:b/>
          <w:sz w:val="24"/>
          <w:szCs w:val="24"/>
        </w:rPr>
      </w:pPr>
      <w:r w:rsidRPr="00C57B75">
        <w:rPr>
          <w:rFonts w:ascii="Avenir Next LT Pro" w:hAnsi="Avenir Next LT Pro"/>
          <w:sz w:val="24"/>
          <w:szCs w:val="24"/>
        </w:rPr>
        <w:t xml:space="preserve">Organizatorem </w:t>
      </w:r>
      <w:r w:rsidR="00BF2BD1" w:rsidRPr="00C57B75">
        <w:rPr>
          <w:rFonts w:ascii="Avenir Next LT Pro" w:hAnsi="Avenir Next LT Pro"/>
          <w:sz w:val="24"/>
          <w:szCs w:val="24"/>
        </w:rPr>
        <w:t>k</w:t>
      </w:r>
      <w:r w:rsidRPr="00C57B75">
        <w:rPr>
          <w:rFonts w:ascii="Avenir Next LT Pro" w:hAnsi="Avenir Next LT Pro"/>
          <w:sz w:val="24"/>
          <w:szCs w:val="24"/>
        </w:rPr>
        <w:t>onkursu</w:t>
      </w:r>
      <w:r w:rsidR="00BF2BD1" w:rsidRPr="00C57B75">
        <w:rPr>
          <w:rFonts w:ascii="Avenir Next LT Pro" w:hAnsi="Avenir Next LT Pro"/>
          <w:sz w:val="24"/>
          <w:szCs w:val="24"/>
        </w:rPr>
        <w:t xml:space="preserve"> pt. „Konkurs o staż w TVN24”</w:t>
      </w:r>
      <w:r w:rsidRPr="00C57B75">
        <w:rPr>
          <w:rFonts w:ascii="Avenir Next LT Pro" w:hAnsi="Avenir Next LT Pro"/>
          <w:sz w:val="24"/>
          <w:szCs w:val="24"/>
        </w:rPr>
        <w:t xml:space="preserve"> (dalej zwanego „</w:t>
      </w:r>
      <w:r w:rsidRPr="00C57B75">
        <w:rPr>
          <w:rFonts w:ascii="Avenir Next LT Pro" w:hAnsi="Avenir Next LT Pro"/>
          <w:b/>
          <w:bCs/>
          <w:sz w:val="24"/>
          <w:szCs w:val="24"/>
        </w:rPr>
        <w:t>Konkursem</w:t>
      </w:r>
      <w:r w:rsidRPr="00C57B75">
        <w:rPr>
          <w:rFonts w:ascii="Avenir Next LT Pro" w:hAnsi="Avenir Next LT Pro"/>
          <w:sz w:val="24"/>
          <w:szCs w:val="24"/>
        </w:rPr>
        <w:t>”) jest TVN S.A. z siedzibą w Warszawie przy ul. Wiertniczej 166, zarejestrowanej w rejestrze przedsiębiorców Krajowego Rejestru Sądowego pod nr KRS 0000213007, dla której akta rejestrowe prowadzi Sąd Rejonowy dla m.st Warszawy, Wydział XIII Gospodarczy (dalej „</w:t>
      </w:r>
      <w:r w:rsidRPr="00C57B75">
        <w:rPr>
          <w:rFonts w:ascii="Avenir Next LT Pro" w:hAnsi="Avenir Next LT Pro"/>
          <w:b/>
          <w:sz w:val="24"/>
          <w:szCs w:val="24"/>
        </w:rPr>
        <w:t>Organizato</w:t>
      </w:r>
      <w:r w:rsidRPr="00C57B75">
        <w:rPr>
          <w:rFonts w:ascii="Avenir Next LT Pro" w:hAnsi="Avenir Next LT Pro"/>
          <w:bCs/>
          <w:sz w:val="24"/>
          <w:szCs w:val="24"/>
        </w:rPr>
        <w:t>r”</w:t>
      </w:r>
      <w:r w:rsidR="0023435E" w:rsidRPr="00C57B75">
        <w:rPr>
          <w:rFonts w:ascii="Avenir Next LT Pro" w:hAnsi="Avenir Next LT Pro"/>
          <w:bCs/>
          <w:sz w:val="24"/>
          <w:szCs w:val="24"/>
        </w:rPr>
        <w:t xml:space="preserve"> lub „</w:t>
      </w:r>
      <w:r w:rsidR="0023435E" w:rsidRPr="00C57B75">
        <w:rPr>
          <w:rFonts w:ascii="Avenir Next LT Pro" w:hAnsi="Avenir Next LT Pro"/>
          <w:b/>
          <w:sz w:val="24"/>
          <w:szCs w:val="24"/>
        </w:rPr>
        <w:t>TVN</w:t>
      </w:r>
      <w:r w:rsidR="0023435E" w:rsidRPr="00C57B75">
        <w:rPr>
          <w:rFonts w:ascii="Avenir Next LT Pro" w:hAnsi="Avenir Next LT Pro"/>
          <w:bCs/>
          <w:sz w:val="24"/>
          <w:szCs w:val="24"/>
        </w:rPr>
        <w:t>”</w:t>
      </w:r>
      <w:r w:rsidRPr="00C57B75">
        <w:rPr>
          <w:rFonts w:ascii="Avenir Next LT Pro" w:hAnsi="Avenir Next LT Pro"/>
          <w:bCs/>
          <w:sz w:val="24"/>
          <w:szCs w:val="24"/>
        </w:rPr>
        <w:t xml:space="preserve">). W ramach działalności Organizatora, Konkurs jest przeprowadzany przez redakcję </w:t>
      </w:r>
      <w:r w:rsidR="005D2BE2" w:rsidRPr="00C57B75">
        <w:rPr>
          <w:rFonts w:ascii="Avenir Next LT Pro" w:hAnsi="Avenir Next LT Pro"/>
          <w:b/>
          <w:bCs/>
          <w:sz w:val="24"/>
          <w:szCs w:val="24"/>
        </w:rPr>
        <w:t>TVN24</w:t>
      </w:r>
      <w:r w:rsidR="005D2BE2" w:rsidRPr="00C57B75">
        <w:rPr>
          <w:rFonts w:ascii="Avenir Next LT Pro" w:hAnsi="Avenir Next LT Pro"/>
          <w:b/>
          <w:sz w:val="24"/>
          <w:szCs w:val="24"/>
        </w:rPr>
        <w:t>.</w:t>
      </w:r>
    </w:p>
    <w:p w14:paraId="0E133C83" w14:textId="77777777" w:rsidR="005620EF" w:rsidRPr="00C57B75" w:rsidRDefault="005620EF" w:rsidP="005620EF">
      <w:pPr>
        <w:pStyle w:val="Akapitzlist"/>
        <w:ind w:left="567"/>
        <w:jc w:val="both"/>
        <w:rPr>
          <w:rFonts w:ascii="Avenir Next LT Pro" w:hAnsi="Avenir Next LT Pro"/>
          <w:b/>
          <w:sz w:val="24"/>
          <w:szCs w:val="24"/>
        </w:rPr>
      </w:pPr>
    </w:p>
    <w:p w14:paraId="5E7ACF41" w14:textId="55E914BC" w:rsidR="0036621C" w:rsidRPr="00C57B75" w:rsidRDefault="0036621C" w:rsidP="0009709B">
      <w:pPr>
        <w:pStyle w:val="Akapitzlist"/>
        <w:numPr>
          <w:ilvl w:val="1"/>
          <w:numId w:val="1"/>
        </w:numPr>
        <w:jc w:val="both"/>
        <w:rPr>
          <w:rFonts w:ascii="Avenir Next LT Pro" w:hAnsi="Avenir Next LT Pro"/>
          <w:sz w:val="24"/>
          <w:szCs w:val="24"/>
          <w:lang w:eastAsia="pl-PL"/>
        </w:rPr>
      </w:pPr>
      <w:r w:rsidRPr="00C57B75">
        <w:rPr>
          <w:rFonts w:ascii="Avenir Next LT Pro" w:hAnsi="Avenir Next LT Pro"/>
          <w:sz w:val="24"/>
          <w:szCs w:val="24"/>
          <w:lang w:eastAsia="pl-PL"/>
        </w:rPr>
        <w:t>Regulamin</w:t>
      </w:r>
      <w:r w:rsidR="00BF2BD1" w:rsidRPr="00C57B75">
        <w:rPr>
          <w:rFonts w:ascii="Avenir Next LT Pro" w:hAnsi="Avenir Next LT Pro"/>
          <w:sz w:val="24"/>
          <w:szCs w:val="24"/>
          <w:lang w:eastAsia="pl-PL"/>
        </w:rPr>
        <w:t xml:space="preserve"> i informacje o Konkursie</w:t>
      </w:r>
      <w:r w:rsidRPr="00C57B75">
        <w:rPr>
          <w:rFonts w:ascii="Avenir Next LT Pro" w:hAnsi="Avenir Next LT Pro"/>
          <w:sz w:val="24"/>
          <w:szCs w:val="24"/>
          <w:lang w:eastAsia="pl-PL"/>
        </w:rPr>
        <w:t>.</w:t>
      </w:r>
    </w:p>
    <w:p w14:paraId="47AED0E0" w14:textId="77777777" w:rsidR="00BF2BD1" w:rsidRPr="00C57B75" w:rsidRDefault="0036621C" w:rsidP="0009709B">
      <w:pPr>
        <w:pStyle w:val="Akapitzlist"/>
        <w:numPr>
          <w:ilvl w:val="2"/>
          <w:numId w:val="1"/>
        </w:numPr>
        <w:ind w:left="567"/>
        <w:jc w:val="both"/>
        <w:rPr>
          <w:rStyle w:val="Hipercze"/>
          <w:rFonts w:ascii="Avenir Next LT Pro" w:hAnsi="Avenir Next LT Pro"/>
          <w:color w:val="auto"/>
          <w:sz w:val="24"/>
          <w:szCs w:val="24"/>
          <w:u w:val="none"/>
          <w:lang w:eastAsia="pl-PL"/>
        </w:rPr>
      </w:pPr>
      <w:r w:rsidRPr="00C57B75">
        <w:rPr>
          <w:rFonts w:ascii="Avenir Next LT Pro" w:hAnsi="Avenir Next LT Pro"/>
          <w:sz w:val="24"/>
          <w:szCs w:val="24"/>
          <w:lang w:eastAsia="pl-PL"/>
        </w:rPr>
        <w:t xml:space="preserve"> Niniejszy dokument (zwany dalej „</w:t>
      </w:r>
      <w:r w:rsidRPr="00C57B75">
        <w:rPr>
          <w:rFonts w:ascii="Avenir Next LT Pro" w:hAnsi="Avenir Next LT Pro"/>
          <w:b/>
          <w:bCs/>
          <w:sz w:val="24"/>
          <w:szCs w:val="24"/>
          <w:lang w:eastAsia="pl-PL"/>
        </w:rPr>
        <w:t>Regulaminem</w:t>
      </w:r>
      <w:r w:rsidRPr="00C57B75">
        <w:rPr>
          <w:rFonts w:ascii="Avenir Next LT Pro" w:hAnsi="Avenir Next LT Pro"/>
          <w:sz w:val="24"/>
          <w:szCs w:val="24"/>
          <w:lang w:eastAsia="pl-PL"/>
        </w:rPr>
        <w:t>”) wraz z załącznikami reguluje zasady przeprowadzania Konkursu i jest udostępniony przez Organizatora na stronie internetowej</w:t>
      </w:r>
      <w:r w:rsidR="00DD6969" w:rsidRPr="00C57B75">
        <w:rPr>
          <w:rFonts w:ascii="Avenir Next LT Pro" w:hAnsi="Avenir Next LT Pro"/>
          <w:sz w:val="24"/>
          <w:szCs w:val="24"/>
          <w:lang w:eastAsia="pl-PL"/>
        </w:rPr>
        <w:t xml:space="preserve"> </w:t>
      </w:r>
      <w:hyperlink r:id="rId5" w:history="1">
        <w:r w:rsidR="00DD6969" w:rsidRPr="00C57B75">
          <w:rPr>
            <w:rStyle w:val="Hipercze"/>
            <w:rFonts w:ascii="Avenir Next LT Pro" w:hAnsi="Avenir Next LT Pro"/>
            <w:sz w:val="24"/>
            <w:szCs w:val="24"/>
            <w14:ligatures w14:val="standardContextual"/>
          </w:rPr>
          <w:t>https://www.mediaprzyszlosci.org</w:t>
        </w:r>
      </w:hyperlink>
      <w:r w:rsidR="00DD6969" w:rsidRPr="00C57B75">
        <w:rPr>
          <w:rStyle w:val="Hipercze"/>
          <w:rFonts w:ascii="Avenir Next LT Pro" w:hAnsi="Avenir Next LT Pro"/>
          <w:sz w:val="24"/>
          <w:szCs w:val="24"/>
          <w14:ligatures w14:val="standardContextual"/>
        </w:rPr>
        <w:t>.</w:t>
      </w:r>
      <w:r w:rsidR="00BF2BD1" w:rsidRPr="00C57B75">
        <w:rPr>
          <w:rStyle w:val="Hipercze"/>
          <w:rFonts w:ascii="Avenir Next LT Pro" w:hAnsi="Avenir Next LT Pro"/>
          <w:sz w:val="24"/>
          <w:szCs w:val="24"/>
          <w14:ligatures w14:val="standardContextual"/>
        </w:rPr>
        <w:t xml:space="preserve"> </w:t>
      </w:r>
    </w:p>
    <w:p w14:paraId="36CAB5D3" w14:textId="1019C532" w:rsidR="006D0696" w:rsidRPr="00C57B75" w:rsidRDefault="00BF2BD1" w:rsidP="0009709B">
      <w:pPr>
        <w:pStyle w:val="Akapitzlist"/>
        <w:numPr>
          <w:ilvl w:val="2"/>
          <w:numId w:val="1"/>
        </w:numPr>
        <w:ind w:left="567"/>
        <w:jc w:val="both"/>
        <w:rPr>
          <w:rFonts w:ascii="Avenir Next LT Pro" w:hAnsi="Avenir Next LT Pro"/>
          <w:sz w:val="24"/>
          <w:szCs w:val="24"/>
          <w:lang w:eastAsia="pl-PL"/>
        </w:rPr>
      </w:pPr>
      <w:r w:rsidRPr="00C57B75">
        <w:rPr>
          <w:rFonts w:ascii="Avenir Next LT Pro" w:hAnsi="Avenir Next LT Pro"/>
          <w:sz w:val="24"/>
          <w:szCs w:val="24"/>
        </w:rPr>
        <w:t>Konkurs przeprowadzany jest na podstawie Regulaminu, zgodnie z powszechnie obowiązującymi przepisami prawa na terytorium Rzeczypospolitej Polskiej. Regulamin określa warunki Konkursu, zasady uczestnictwa w Konkursie, zasady przebiegu Konkursu i zasady nadzoru nad Konkursem, a także rodzaj nagród oraz sposób ich uzyskania.</w:t>
      </w:r>
    </w:p>
    <w:p w14:paraId="3E7CEB03" w14:textId="2830584D" w:rsidR="00BF2BD1" w:rsidRPr="00C57B75" w:rsidRDefault="00BF2BD1" w:rsidP="0009709B">
      <w:pPr>
        <w:pStyle w:val="Akapitzlist"/>
        <w:numPr>
          <w:ilvl w:val="2"/>
          <w:numId w:val="1"/>
        </w:numPr>
        <w:ind w:left="567"/>
        <w:jc w:val="both"/>
        <w:rPr>
          <w:rFonts w:ascii="Avenir Next LT Pro" w:hAnsi="Avenir Next LT Pro"/>
          <w:sz w:val="24"/>
          <w:szCs w:val="24"/>
          <w:lang w:eastAsia="pl-PL"/>
        </w:rPr>
      </w:pPr>
      <w:r w:rsidRPr="00C57B75">
        <w:rPr>
          <w:rFonts w:ascii="Avenir Next LT Pro" w:hAnsi="Avenir Next LT Pro"/>
          <w:sz w:val="24"/>
          <w:szCs w:val="24"/>
        </w:rPr>
        <w:t>Konkurs nie jest żadnym rodzajem gry losowej, której wynik zależy od przypadku (w tym loterią fantową ani promocyjną), ani też zakładem wzajemnym, których zasady organizacji określa ustawa z dnia 19 listopada 2009 r. o grach hazardowych (Dz. U. z 2023 r. poz. 227).</w:t>
      </w:r>
    </w:p>
    <w:p w14:paraId="726FA286" w14:textId="77777777" w:rsidR="006D0696" w:rsidRPr="00C57B75" w:rsidRDefault="006D0696" w:rsidP="0009709B">
      <w:pPr>
        <w:pStyle w:val="Akapitzlist"/>
        <w:ind w:left="792"/>
        <w:jc w:val="both"/>
        <w:rPr>
          <w:rFonts w:ascii="Avenir Next LT Pro" w:hAnsi="Avenir Next LT Pro"/>
          <w:sz w:val="24"/>
          <w:szCs w:val="24"/>
        </w:rPr>
      </w:pPr>
    </w:p>
    <w:p w14:paraId="5B1D3C92" w14:textId="21C09640" w:rsidR="00797E65" w:rsidRPr="00C57B75" w:rsidRDefault="00797E65" w:rsidP="0009709B">
      <w:pPr>
        <w:pStyle w:val="Akapitzlist"/>
        <w:numPr>
          <w:ilvl w:val="1"/>
          <w:numId w:val="1"/>
        </w:numPr>
        <w:jc w:val="both"/>
        <w:rPr>
          <w:rFonts w:ascii="Avenir Next LT Pro" w:hAnsi="Avenir Next LT Pro"/>
          <w:sz w:val="24"/>
          <w:szCs w:val="24"/>
        </w:rPr>
      </w:pPr>
      <w:r w:rsidRPr="00C57B75">
        <w:rPr>
          <w:rFonts w:ascii="Avenir Next LT Pro" w:hAnsi="Avenir Next LT Pro"/>
          <w:sz w:val="24"/>
          <w:szCs w:val="24"/>
        </w:rPr>
        <w:t xml:space="preserve">Cel </w:t>
      </w:r>
      <w:r w:rsidR="006D0696" w:rsidRPr="00C57B75">
        <w:rPr>
          <w:rFonts w:ascii="Avenir Next LT Pro" w:hAnsi="Avenir Next LT Pro"/>
          <w:sz w:val="24"/>
          <w:szCs w:val="24"/>
        </w:rPr>
        <w:t>K</w:t>
      </w:r>
      <w:r w:rsidRPr="00C57B75">
        <w:rPr>
          <w:rFonts w:ascii="Avenir Next LT Pro" w:hAnsi="Avenir Next LT Pro"/>
          <w:sz w:val="24"/>
          <w:szCs w:val="24"/>
        </w:rPr>
        <w:t>onkursu</w:t>
      </w:r>
    </w:p>
    <w:p w14:paraId="09F6B272" w14:textId="242ED035" w:rsidR="00BF2BD1" w:rsidRPr="00C57B75" w:rsidRDefault="0036621C" w:rsidP="00BF2BD1">
      <w:pPr>
        <w:pStyle w:val="Akapitzlist"/>
        <w:numPr>
          <w:ilvl w:val="2"/>
          <w:numId w:val="1"/>
        </w:numPr>
        <w:ind w:left="567"/>
        <w:jc w:val="both"/>
        <w:rPr>
          <w:rFonts w:ascii="Avenir Next LT Pro" w:hAnsi="Avenir Next LT Pro"/>
          <w:sz w:val="24"/>
          <w:szCs w:val="24"/>
        </w:rPr>
      </w:pPr>
      <w:r w:rsidRPr="00C57B75">
        <w:rPr>
          <w:rFonts w:ascii="Avenir Next LT Pro" w:hAnsi="Avenir Next LT Pro"/>
          <w:sz w:val="24"/>
          <w:szCs w:val="24"/>
        </w:rPr>
        <w:t>Celem Konkursu jest w</w:t>
      </w:r>
      <w:r w:rsidR="006D0696" w:rsidRPr="00C57B75">
        <w:rPr>
          <w:rFonts w:ascii="Avenir Next LT Pro" w:hAnsi="Avenir Next LT Pro"/>
          <w:sz w:val="24"/>
          <w:szCs w:val="24"/>
        </w:rPr>
        <w:t xml:space="preserve">yłonienie </w:t>
      </w:r>
      <w:r w:rsidR="00CF767C" w:rsidRPr="00C57B75">
        <w:rPr>
          <w:rFonts w:ascii="Avenir Next LT Pro" w:hAnsi="Avenir Next LT Pro"/>
          <w:sz w:val="24"/>
          <w:szCs w:val="24"/>
        </w:rPr>
        <w:t xml:space="preserve">czterech </w:t>
      </w:r>
      <w:r w:rsidR="006D0696" w:rsidRPr="00C57B75">
        <w:rPr>
          <w:rFonts w:ascii="Avenir Next LT Pro" w:hAnsi="Avenir Next LT Pro"/>
          <w:sz w:val="24"/>
          <w:szCs w:val="24"/>
        </w:rPr>
        <w:t>osób (zwanych dalej „</w:t>
      </w:r>
      <w:r w:rsidR="006D0696" w:rsidRPr="00C57B75">
        <w:rPr>
          <w:rFonts w:ascii="Avenir Next LT Pro" w:hAnsi="Avenir Next LT Pro"/>
          <w:b/>
          <w:sz w:val="24"/>
          <w:szCs w:val="24"/>
        </w:rPr>
        <w:t>Zwycięzcami</w:t>
      </w:r>
      <w:r w:rsidR="006D0696" w:rsidRPr="00C57B75">
        <w:rPr>
          <w:rFonts w:ascii="Avenir Next LT Pro" w:hAnsi="Avenir Next LT Pro"/>
          <w:sz w:val="24"/>
          <w:szCs w:val="24"/>
        </w:rPr>
        <w:t>”), które otrzymają nagrodę (zwaną dalej „</w:t>
      </w:r>
      <w:r w:rsidR="006D0696" w:rsidRPr="00C57B75">
        <w:rPr>
          <w:rFonts w:ascii="Avenir Next LT Pro" w:hAnsi="Avenir Next LT Pro"/>
          <w:b/>
          <w:sz w:val="24"/>
          <w:szCs w:val="24"/>
        </w:rPr>
        <w:t>Nagrodą</w:t>
      </w:r>
      <w:r w:rsidR="006D0696" w:rsidRPr="00C57B75">
        <w:rPr>
          <w:rFonts w:ascii="Avenir Next LT Pro" w:hAnsi="Avenir Next LT Pro"/>
          <w:sz w:val="24"/>
          <w:szCs w:val="24"/>
        </w:rPr>
        <w:t>”) w postaci możliwości odbycia stażu w u Organizatora</w:t>
      </w:r>
      <w:r w:rsidR="00AE3E04" w:rsidRPr="00C57B75">
        <w:rPr>
          <w:rFonts w:ascii="Avenir Next LT Pro" w:hAnsi="Avenir Next LT Pro"/>
          <w:sz w:val="24"/>
          <w:szCs w:val="24"/>
        </w:rPr>
        <w:t>, co zostało opisane szczegółowo w punkcie 4 Regulaminu poniżej</w:t>
      </w:r>
      <w:r w:rsidR="006D0696" w:rsidRPr="00C57B75">
        <w:rPr>
          <w:rFonts w:ascii="Avenir Next LT Pro" w:hAnsi="Avenir Next LT Pro"/>
          <w:sz w:val="24"/>
          <w:szCs w:val="24"/>
        </w:rPr>
        <w:t>.</w:t>
      </w:r>
    </w:p>
    <w:p w14:paraId="5952F98B" w14:textId="77777777" w:rsidR="00BF2BD1" w:rsidRPr="00C57B75" w:rsidRDefault="00BF2BD1" w:rsidP="00A3637E">
      <w:pPr>
        <w:pStyle w:val="Akapitzlist"/>
        <w:ind w:left="567"/>
        <w:jc w:val="both"/>
        <w:rPr>
          <w:rFonts w:ascii="Avenir Next LT Pro" w:hAnsi="Avenir Next LT Pro"/>
          <w:sz w:val="24"/>
          <w:szCs w:val="24"/>
        </w:rPr>
      </w:pPr>
    </w:p>
    <w:p w14:paraId="4C7AD70F" w14:textId="77777777" w:rsidR="00BF2BD1" w:rsidRPr="00C57B75" w:rsidRDefault="00BF2BD1" w:rsidP="00BF2BD1">
      <w:pPr>
        <w:pStyle w:val="Akapitzlist"/>
        <w:numPr>
          <w:ilvl w:val="0"/>
          <w:numId w:val="18"/>
        </w:numPr>
        <w:jc w:val="both"/>
        <w:rPr>
          <w:rFonts w:ascii="Avenir Next LT Pro" w:hAnsi="Avenir Next LT Pro"/>
          <w:vanish/>
          <w:sz w:val="24"/>
          <w:szCs w:val="24"/>
        </w:rPr>
      </w:pPr>
    </w:p>
    <w:p w14:paraId="5180C330" w14:textId="77777777" w:rsidR="00BF2BD1" w:rsidRPr="00C57B75" w:rsidRDefault="00BF2BD1" w:rsidP="00BF2BD1">
      <w:pPr>
        <w:pStyle w:val="Akapitzlist"/>
        <w:numPr>
          <w:ilvl w:val="1"/>
          <w:numId w:val="18"/>
        </w:numPr>
        <w:jc w:val="both"/>
        <w:rPr>
          <w:rFonts w:ascii="Avenir Next LT Pro" w:hAnsi="Avenir Next LT Pro"/>
          <w:vanish/>
          <w:sz w:val="24"/>
          <w:szCs w:val="24"/>
        </w:rPr>
      </w:pPr>
    </w:p>
    <w:p w14:paraId="74D83D8F" w14:textId="77777777" w:rsidR="00BF2BD1" w:rsidRPr="00C57B75" w:rsidRDefault="00BF2BD1" w:rsidP="00BF2BD1">
      <w:pPr>
        <w:pStyle w:val="Akapitzlist"/>
        <w:numPr>
          <w:ilvl w:val="1"/>
          <w:numId w:val="18"/>
        </w:numPr>
        <w:jc w:val="both"/>
        <w:rPr>
          <w:rFonts w:ascii="Avenir Next LT Pro" w:hAnsi="Avenir Next LT Pro"/>
          <w:vanish/>
          <w:sz w:val="24"/>
          <w:szCs w:val="24"/>
        </w:rPr>
      </w:pPr>
    </w:p>
    <w:p w14:paraId="76FBF8E2" w14:textId="77777777" w:rsidR="00BF2BD1" w:rsidRPr="00C57B75" w:rsidRDefault="00BF2BD1" w:rsidP="00BF2BD1">
      <w:pPr>
        <w:pStyle w:val="Akapitzlist"/>
        <w:numPr>
          <w:ilvl w:val="1"/>
          <w:numId w:val="18"/>
        </w:numPr>
        <w:jc w:val="both"/>
        <w:rPr>
          <w:rFonts w:ascii="Avenir Next LT Pro" w:hAnsi="Avenir Next LT Pro"/>
          <w:vanish/>
          <w:sz w:val="24"/>
          <w:szCs w:val="24"/>
        </w:rPr>
      </w:pPr>
    </w:p>
    <w:p w14:paraId="692D999F" w14:textId="17AF1362" w:rsidR="00BF2BD1" w:rsidRPr="00C57B75" w:rsidRDefault="00BF2BD1"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Czas trwania Konkursu</w:t>
      </w:r>
    </w:p>
    <w:p w14:paraId="156B5D6E" w14:textId="46A53435" w:rsidR="00BF2BD1" w:rsidRPr="00C57B75" w:rsidRDefault="00BF2BD1" w:rsidP="00BF2BD1">
      <w:pPr>
        <w:pStyle w:val="Akapitzlist"/>
        <w:numPr>
          <w:ilvl w:val="2"/>
          <w:numId w:val="18"/>
        </w:numPr>
        <w:ind w:left="567"/>
        <w:jc w:val="both"/>
        <w:rPr>
          <w:rFonts w:ascii="Avenir Next LT Pro" w:hAnsi="Avenir Next LT Pro"/>
          <w:b/>
          <w:sz w:val="24"/>
          <w:szCs w:val="24"/>
        </w:rPr>
      </w:pPr>
      <w:r w:rsidRPr="00C57B75">
        <w:rPr>
          <w:rFonts w:ascii="Avenir Next LT Pro" w:hAnsi="Avenir Next LT Pro"/>
          <w:sz w:val="24"/>
          <w:szCs w:val="24"/>
        </w:rPr>
        <w:t xml:space="preserve">Konkurs przeprowadzany jest w okresie od dnia </w:t>
      </w:r>
      <w:r w:rsidR="00CF767C" w:rsidRPr="00C57B75">
        <w:rPr>
          <w:rFonts w:ascii="Avenir Next LT Pro" w:hAnsi="Avenir Next LT Pro"/>
          <w:sz w:val="24"/>
          <w:szCs w:val="24"/>
        </w:rPr>
        <w:t>6.09.2025 r.</w:t>
      </w:r>
      <w:r w:rsidRPr="00C57B75">
        <w:rPr>
          <w:rFonts w:ascii="Avenir Next LT Pro" w:hAnsi="Avenir Next LT Pro"/>
          <w:sz w:val="24"/>
          <w:szCs w:val="24"/>
        </w:rPr>
        <w:t xml:space="preserve"> do dnia </w:t>
      </w:r>
      <w:r w:rsidR="00CF767C" w:rsidRPr="00C57B75">
        <w:rPr>
          <w:rFonts w:ascii="Avenir Next LT Pro" w:hAnsi="Avenir Next LT Pro"/>
          <w:sz w:val="24"/>
          <w:szCs w:val="24"/>
        </w:rPr>
        <w:t>29.0</w:t>
      </w:r>
      <w:r w:rsidR="000357E1" w:rsidRPr="00C57B75">
        <w:rPr>
          <w:rFonts w:ascii="Avenir Next LT Pro" w:hAnsi="Avenir Next LT Pro"/>
          <w:sz w:val="24"/>
          <w:szCs w:val="24"/>
        </w:rPr>
        <w:t>9</w:t>
      </w:r>
      <w:r w:rsidR="00CF767C" w:rsidRPr="00C57B75">
        <w:rPr>
          <w:rFonts w:ascii="Avenir Next LT Pro" w:hAnsi="Avenir Next LT Pro"/>
          <w:sz w:val="24"/>
          <w:szCs w:val="24"/>
        </w:rPr>
        <w:t>.</w:t>
      </w:r>
      <w:r w:rsidRPr="00C57B75">
        <w:rPr>
          <w:rFonts w:ascii="Avenir Next LT Pro" w:hAnsi="Avenir Next LT Pro"/>
          <w:sz w:val="24"/>
          <w:szCs w:val="24"/>
        </w:rPr>
        <w:t xml:space="preserve">2025 </w:t>
      </w:r>
      <w:r w:rsidR="009A7718">
        <w:rPr>
          <w:rFonts w:ascii="Avenir Next LT Pro" w:hAnsi="Avenir Next LT Pro"/>
          <w:sz w:val="24"/>
          <w:szCs w:val="24"/>
        </w:rPr>
        <w:t>r.</w:t>
      </w:r>
    </w:p>
    <w:p w14:paraId="35DF529E" w14:textId="77777777" w:rsidR="005620EF" w:rsidRPr="00C57B75" w:rsidRDefault="005620EF" w:rsidP="00A3637E">
      <w:pPr>
        <w:jc w:val="both"/>
        <w:rPr>
          <w:rFonts w:ascii="Avenir Next LT Pro" w:hAnsi="Avenir Next LT Pro"/>
          <w:sz w:val="24"/>
          <w:szCs w:val="24"/>
        </w:rPr>
      </w:pPr>
    </w:p>
    <w:p w14:paraId="0BA996FE" w14:textId="55F744D0" w:rsidR="00797E65" w:rsidRPr="00C57B75" w:rsidRDefault="00BF2BD1" w:rsidP="00BF2BD1">
      <w:pPr>
        <w:pStyle w:val="Akapitzlist"/>
        <w:numPr>
          <w:ilvl w:val="0"/>
          <w:numId w:val="18"/>
        </w:numPr>
        <w:jc w:val="both"/>
        <w:rPr>
          <w:rFonts w:ascii="Avenir Next LT Pro" w:hAnsi="Avenir Next LT Pro"/>
          <w:b/>
          <w:bCs/>
          <w:sz w:val="24"/>
          <w:szCs w:val="24"/>
        </w:rPr>
      </w:pPr>
      <w:r w:rsidRPr="00C57B75">
        <w:rPr>
          <w:rFonts w:ascii="Avenir Next LT Pro" w:hAnsi="Avenir Next LT Pro"/>
          <w:b/>
          <w:bCs/>
          <w:sz w:val="24"/>
          <w:szCs w:val="24"/>
        </w:rPr>
        <w:t>Warunki i zasady uczestnictwa w Konkursie</w:t>
      </w:r>
    </w:p>
    <w:p w14:paraId="5CD69C19" w14:textId="47728C46" w:rsidR="00D21790" w:rsidRPr="00C57B75" w:rsidRDefault="006D0696" w:rsidP="00A3637E">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Uczestnikami</w:t>
      </w:r>
      <w:r w:rsidR="00BF2BD1" w:rsidRPr="00C57B75">
        <w:rPr>
          <w:rFonts w:ascii="Avenir Next LT Pro" w:hAnsi="Avenir Next LT Pro"/>
          <w:sz w:val="24"/>
          <w:szCs w:val="24"/>
        </w:rPr>
        <w:t xml:space="preserve"> Konkursu (dalej</w:t>
      </w:r>
      <w:r w:rsidR="00D21790" w:rsidRPr="00C57B75">
        <w:rPr>
          <w:rFonts w:ascii="Avenir Next LT Pro" w:hAnsi="Avenir Next LT Pro"/>
          <w:sz w:val="24"/>
          <w:szCs w:val="24"/>
        </w:rPr>
        <w:t xml:space="preserve"> łącznie jako „</w:t>
      </w:r>
      <w:r w:rsidR="00D21790" w:rsidRPr="00C57B75">
        <w:rPr>
          <w:rFonts w:ascii="Avenir Next LT Pro" w:hAnsi="Avenir Next LT Pro"/>
          <w:b/>
          <w:bCs/>
          <w:sz w:val="24"/>
          <w:szCs w:val="24"/>
        </w:rPr>
        <w:t>Uczestnicy</w:t>
      </w:r>
      <w:r w:rsidR="00D21790" w:rsidRPr="00C57B75">
        <w:rPr>
          <w:rFonts w:ascii="Avenir Next LT Pro" w:hAnsi="Avenir Next LT Pro"/>
          <w:sz w:val="24"/>
          <w:szCs w:val="24"/>
        </w:rPr>
        <w:t>”, a każdy z osobna jako „</w:t>
      </w:r>
      <w:r w:rsidR="00D21790" w:rsidRPr="00C57B75">
        <w:rPr>
          <w:rFonts w:ascii="Avenir Next LT Pro" w:hAnsi="Avenir Next LT Pro"/>
          <w:b/>
          <w:bCs/>
          <w:sz w:val="24"/>
          <w:szCs w:val="24"/>
        </w:rPr>
        <w:t>Uczestnik</w:t>
      </w:r>
      <w:r w:rsidR="00D21790" w:rsidRPr="00C57B75">
        <w:rPr>
          <w:rFonts w:ascii="Avenir Next LT Pro" w:hAnsi="Avenir Next LT Pro"/>
          <w:sz w:val="24"/>
          <w:szCs w:val="24"/>
        </w:rPr>
        <w:t>”)</w:t>
      </w:r>
      <w:r w:rsidRPr="00C57B75">
        <w:rPr>
          <w:rFonts w:ascii="Avenir Next LT Pro" w:hAnsi="Avenir Next LT Pro"/>
          <w:sz w:val="24"/>
          <w:szCs w:val="24"/>
        </w:rPr>
        <w:t xml:space="preserve"> mogą być</w:t>
      </w:r>
      <w:r w:rsidR="00BF2BD1" w:rsidRPr="00C57B75">
        <w:rPr>
          <w:rFonts w:ascii="Avenir Next LT Pro" w:hAnsi="Avenir Next LT Pro"/>
          <w:sz w:val="24"/>
          <w:szCs w:val="24"/>
        </w:rPr>
        <w:t xml:space="preserve"> wyłącznie osoby fizyczne</w:t>
      </w:r>
      <w:r w:rsidR="00D21790" w:rsidRPr="00C57B75">
        <w:rPr>
          <w:rFonts w:ascii="Avenir Next LT Pro" w:hAnsi="Avenir Next LT Pro"/>
          <w:sz w:val="24"/>
          <w:szCs w:val="24"/>
        </w:rPr>
        <w:t>, które:</w:t>
      </w:r>
      <w:r w:rsidR="00BF2BD1" w:rsidRPr="00C57B75">
        <w:rPr>
          <w:rFonts w:ascii="Avenir Next LT Pro" w:hAnsi="Avenir Next LT Pro"/>
          <w:sz w:val="24"/>
          <w:szCs w:val="24"/>
        </w:rPr>
        <w:t xml:space="preserve"> </w:t>
      </w:r>
    </w:p>
    <w:p w14:paraId="0223CBAB" w14:textId="0A17BAAE" w:rsidR="00D21790" w:rsidRPr="00C57B75" w:rsidRDefault="00D21790" w:rsidP="00D21790">
      <w:pPr>
        <w:pStyle w:val="Akapitzlist"/>
        <w:numPr>
          <w:ilvl w:val="0"/>
          <w:numId w:val="19"/>
        </w:numPr>
        <w:spacing w:after="120"/>
        <w:ind w:left="850" w:hanging="425"/>
        <w:contextualSpacing w:val="0"/>
        <w:jc w:val="both"/>
        <w:rPr>
          <w:rFonts w:ascii="Avenir Next LT Pro" w:hAnsi="Avenir Next LT Pro"/>
          <w:sz w:val="24"/>
          <w:szCs w:val="24"/>
        </w:rPr>
      </w:pPr>
      <w:r w:rsidRPr="00C57B75">
        <w:rPr>
          <w:rFonts w:ascii="Avenir Next LT Pro" w:hAnsi="Avenir Next LT Pro"/>
          <w:sz w:val="24"/>
          <w:szCs w:val="24"/>
        </w:rPr>
        <w:t>są</w:t>
      </w:r>
      <w:r w:rsidR="005D2BE2" w:rsidRPr="00C57B75">
        <w:rPr>
          <w:rFonts w:ascii="Avenir Next LT Pro" w:hAnsi="Avenir Next LT Pro"/>
          <w:sz w:val="24"/>
          <w:szCs w:val="24"/>
        </w:rPr>
        <w:t xml:space="preserve"> studen</w:t>
      </w:r>
      <w:r w:rsidR="00BF2BD1" w:rsidRPr="00C57B75">
        <w:rPr>
          <w:rFonts w:ascii="Avenir Next LT Pro" w:hAnsi="Avenir Next LT Pro"/>
          <w:sz w:val="24"/>
          <w:szCs w:val="24"/>
        </w:rPr>
        <w:t>tami</w:t>
      </w:r>
      <w:r w:rsidR="005D2BE2" w:rsidRPr="00C57B75">
        <w:rPr>
          <w:rFonts w:ascii="Avenir Next LT Pro" w:hAnsi="Avenir Next LT Pro"/>
          <w:sz w:val="24"/>
          <w:szCs w:val="24"/>
        </w:rPr>
        <w:t xml:space="preserve"> (bez względu na kierunek studiów)</w:t>
      </w:r>
      <w:r w:rsidRPr="00C57B75">
        <w:rPr>
          <w:rFonts w:ascii="Avenir Next LT Pro" w:hAnsi="Avenir Next LT Pro"/>
          <w:sz w:val="24"/>
          <w:szCs w:val="24"/>
        </w:rPr>
        <w:t>,</w:t>
      </w:r>
    </w:p>
    <w:p w14:paraId="4A619D6C" w14:textId="5D7B7096" w:rsidR="005620EF" w:rsidRPr="00C57B75" w:rsidRDefault="00D21790" w:rsidP="00D21790">
      <w:pPr>
        <w:pStyle w:val="Akapitzlist"/>
        <w:numPr>
          <w:ilvl w:val="0"/>
          <w:numId w:val="19"/>
        </w:numPr>
        <w:spacing w:after="120"/>
        <w:ind w:left="850" w:hanging="425"/>
        <w:contextualSpacing w:val="0"/>
        <w:jc w:val="both"/>
        <w:rPr>
          <w:rStyle w:val="Hipercze"/>
          <w:rFonts w:ascii="Avenir Next LT Pro" w:hAnsi="Avenir Next LT Pro"/>
          <w:color w:val="auto"/>
          <w:sz w:val="24"/>
          <w:szCs w:val="24"/>
          <w:u w:val="none"/>
        </w:rPr>
      </w:pPr>
      <w:r w:rsidRPr="00C57B75">
        <w:rPr>
          <w:rFonts w:ascii="Avenir Next LT Pro" w:hAnsi="Avenir Next LT Pro"/>
          <w:sz w:val="24"/>
          <w:szCs w:val="24"/>
        </w:rPr>
        <w:t xml:space="preserve">są </w:t>
      </w:r>
      <w:r w:rsidR="00BF2BD1" w:rsidRPr="00C57B75">
        <w:rPr>
          <w:rFonts w:ascii="Avenir Next LT Pro" w:hAnsi="Avenir Next LT Pro"/>
          <w:sz w:val="24"/>
          <w:szCs w:val="24"/>
        </w:rPr>
        <w:t>uczestnikami</w:t>
      </w:r>
      <w:r w:rsidR="005D2BE2" w:rsidRPr="00C57B75">
        <w:rPr>
          <w:rFonts w:ascii="Avenir Next LT Pro" w:hAnsi="Avenir Next LT Pro"/>
          <w:sz w:val="24"/>
          <w:szCs w:val="24"/>
        </w:rPr>
        <w:t xml:space="preserve"> </w:t>
      </w:r>
      <w:bookmarkStart w:id="0" w:name="_Hlk144397063"/>
      <w:r w:rsidR="00BF2BD1" w:rsidRPr="00C57B75">
        <w:rPr>
          <w:rFonts w:ascii="Avenir Next LT Pro" w:hAnsi="Avenir Next LT Pro"/>
          <w:sz w:val="24"/>
          <w:szCs w:val="24"/>
        </w:rPr>
        <w:t>warsztatów</w:t>
      </w:r>
      <w:r w:rsidR="00AB5290" w:rsidRPr="00C57B75">
        <w:rPr>
          <w:rFonts w:ascii="Avenir Next LT Pro" w:hAnsi="Avenir Next LT Pro"/>
          <w:sz w:val="24"/>
          <w:szCs w:val="24"/>
        </w:rPr>
        <w:t xml:space="preserve"> i paneli</w:t>
      </w:r>
      <w:r w:rsidR="00BF2BD1" w:rsidRPr="00C57B75">
        <w:rPr>
          <w:rFonts w:ascii="Avenir Next LT Pro" w:hAnsi="Avenir Next LT Pro"/>
          <w:sz w:val="24"/>
          <w:szCs w:val="24"/>
        </w:rPr>
        <w:t xml:space="preserve"> odbywających się </w:t>
      </w:r>
      <w:r w:rsidR="005D2BE2" w:rsidRPr="00C57B75">
        <w:rPr>
          <w:rFonts w:ascii="Avenir Next LT Pro" w:hAnsi="Avenir Next LT Pro"/>
          <w:sz w:val="24"/>
          <w:szCs w:val="24"/>
        </w:rPr>
        <w:t>w ramach konferencji dla stud</w:t>
      </w:r>
      <w:r w:rsidR="005C2D1E" w:rsidRPr="00C57B75">
        <w:rPr>
          <w:rFonts w:ascii="Avenir Next LT Pro" w:hAnsi="Avenir Next LT Pro"/>
          <w:sz w:val="24"/>
          <w:szCs w:val="24"/>
        </w:rPr>
        <w:t>entów</w:t>
      </w:r>
      <w:r w:rsidR="00BF2BD1" w:rsidRPr="00C57B75">
        <w:rPr>
          <w:rFonts w:ascii="Avenir Next LT Pro" w:hAnsi="Avenir Next LT Pro"/>
          <w:sz w:val="24"/>
          <w:szCs w:val="24"/>
        </w:rPr>
        <w:t xml:space="preserve"> pt.</w:t>
      </w:r>
      <w:r w:rsidR="006850C9" w:rsidRPr="00C57B75">
        <w:rPr>
          <w:rFonts w:ascii="Avenir Next LT Pro" w:hAnsi="Avenir Next LT Pro"/>
          <w:sz w:val="24"/>
          <w:szCs w:val="24"/>
        </w:rPr>
        <w:t xml:space="preserve"> Konferencja Media Przyszłości 202</w:t>
      </w:r>
      <w:r w:rsidR="002F106E" w:rsidRPr="00C57B75">
        <w:rPr>
          <w:rFonts w:ascii="Avenir Next LT Pro" w:hAnsi="Avenir Next LT Pro"/>
          <w:sz w:val="24"/>
          <w:szCs w:val="24"/>
        </w:rPr>
        <w:t>5</w:t>
      </w:r>
      <w:r w:rsidR="006850C9" w:rsidRPr="00C57B75">
        <w:rPr>
          <w:rFonts w:ascii="Avenir Next LT Pro" w:hAnsi="Avenir Next LT Pro"/>
          <w:sz w:val="24"/>
          <w:szCs w:val="24"/>
        </w:rPr>
        <w:t xml:space="preserve">, o której mowa na stronie: </w:t>
      </w:r>
      <w:r w:rsidR="005C2D1E" w:rsidRPr="00C57B75">
        <w:rPr>
          <w:rFonts w:ascii="Avenir Next LT Pro" w:hAnsi="Avenir Next LT Pro"/>
          <w:sz w:val="24"/>
          <w:szCs w:val="24"/>
        </w:rPr>
        <w:t xml:space="preserve"> </w:t>
      </w:r>
      <w:bookmarkStart w:id="1" w:name="_Hlk144397606"/>
      <w:r w:rsidR="005D2BE2" w:rsidRPr="00C57B75">
        <w:rPr>
          <w:rFonts w:ascii="Avenir Next LT Pro" w:hAnsi="Avenir Next LT Pro"/>
          <w:sz w:val="24"/>
          <w:szCs w:val="24"/>
        </w:rPr>
        <w:fldChar w:fldCharType="begin"/>
      </w:r>
      <w:r w:rsidR="005D2BE2" w:rsidRPr="00C57B75">
        <w:rPr>
          <w:rFonts w:ascii="Avenir Next LT Pro" w:hAnsi="Avenir Next LT Pro"/>
          <w:sz w:val="24"/>
          <w:szCs w:val="24"/>
        </w:rPr>
        <w:instrText xml:space="preserve"> HYPERLINK "https://www.mediaprzyszlosci.org" </w:instrText>
      </w:r>
      <w:r w:rsidR="005D2BE2" w:rsidRPr="00C57B75">
        <w:rPr>
          <w:rFonts w:ascii="Avenir Next LT Pro" w:hAnsi="Avenir Next LT Pro"/>
          <w:sz w:val="24"/>
          <w:szCs w:val="24"/>
        </w:rPr>
      </w:r>
      <w:r w:rsidR="005D2BE2" w:rsidRPr="00C57B75">
        <w:rPr>
          <w:rFonts w:ascii="Avenir Next LT Pro" w:hAnsi="Avenir Next LT Pro"/>
          <w:sz w:val="24"/>
          <w:szCs w:val="24"/>
        </w:rPr>
        <w:fldChar w:fldCharType="separate"/>
      </w:r>
      <w:r w:rsidR="005D2BE2" w:rsidRPr="00C57B75">
        <w:rPr>
          <w:rStyle w:val="Hipercze"/>
          <w:rFonts w:ascii="Avenir Next LT Pro" w:hAnsi="Avenir Next LT Pro"/>
          <w:sz w:val="24"/>
          <w:szCs w:val="24"/>
          <w14:ligatures w14:val="standardContextual"/>
        </w:rPr>
        <w:t>https://www.mediaprzyszlosci.org</w:t>
      </w:r>
      <w:r w:rsidR="005D2BE2" w:rsidRPr="00C57B75">
        <w:rPr>
          <w:rStyle w:val="Hipercze"/>
          <w:rFonts w:ascii="Avenir Next LT Pro" w:hAnsi="Avenir Next LT Pro"/>
          <w:sz w:val="24"/>
          <w:szCs w:val="24"/>
          <w14:ligatures w14:val="standardContextual"/>
        </w:rPr>
        <w:fldChar w:fldCharType="end"/>
      </w:r>
      <w:bookmarkEnd w:id="0"/>
      <w:bookmarkEnd w:id="1"/>
      <w:r w:rsidRPr="00C57B75">
        <w:rPr>
          <w:rStyle w:val="Hipercze"/>
          <w:rFonts w:ascii="Avenir Next LT Pro" w:hAnsi="Avenir Next LT Pro"/>
          <w:sz w:val="24"/>
          <w:szCs w:val="24"/>
          <w:u w:val="none"/>
          <w14:ligatures w14:val="standardContextual"/>
        </w:rPr>
        <w:t>,</w:t>
      </w:r>
    </w:p>
    <w:p w14:paraId="3EA35683" w14:textId="12C33752" w:rsidR="00D21790" w:rsidRPr="00C57B75" w:rsidRDefault="00D21790" w:rsidP="00A3637E">
      <w:pPr>
        <w:pStyle w:val="Akapitzlist"/>
        <w:numPr>
          <w:ilvl w:val="0"/>
          <w:numId w:val="19"/>
        </w:numPr>
        <w:spacing w:after="120"/>
        <w:ind w:left="850" w:hanging="425"/>
        <w:contextualSpacing w:val="0"/>
        <w:jc w:val="both"/>
        <w:rPr>
          <w:rStyle w:val="Hipercze"/>
          <w:rFonts w:ascii="Avenir Next LT Pro" w:hAnsi="Avenir Next LT Pro"/>
          <w:color w:val="auto"/>
          <w:sz w:val="24"/>
          <w:szCs w:val="24"/>
          <w:u w:val="none"/>
        </w:rPr>
      </w:pPr>
      <w:r w:rsidRPr="00C57B75">
        <w:rPr>
          <w:rFonts w:ascii="Avenir Next LT Pro" w:hAnsi="Avenir Next LT Pro"/>
          <w:sz w:val="24"/>
          <w:szCs w:val="24"/>
        </w:rPr>
        <w:lastRenderedPageBreak/>
        <w:t>zapoznały się treścią Regulaminu, akceptują go w całości i bezwarunkowo oraz spełniają wszystkie inne warunki i wymagania określone w Regulaminie</w:t>
      </w:r>
    </w:p>
    <w:p w14:paraId="5EFDAEE2" w14:textId="6CE3AB7C" w:rsidR="005620EF" w:rsidRPr="00C57B75" w:rsidRDefault="005C2D1E"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 xml:space="preserve">Osoby, które zostały przyjęte na pierwszy rok studiów, są uważane za studentów w rozumieniu </w:t>
      </w:r>
      <w:r w:rsidR="00BF2BD1" w:rsidRPr="00C57B75">
        <w:rPr>
          <w:rFonts w:ascii="Avenir Next LT Pro" w:hAnsi="Avenir Next LT Pro"/>
          <w:sz w:val="24"/>
          <w:szCs w:val="24"/>
        </w:rPr>
        <w:t>R</w:t>
      </w:r>
      <w:r w:rsidRPr="00C57B75">
        <w:rPr>
          <w:rFonts w:ascii="Avenir Next LT Pro" w:hAnsi="Avenir Next LT Pro"/>
          <w:sz w:val="24"/>
          <w:szCs w:val="24"/>
        </w:rPr>
        <w:t xml:space="preserve">egulaminu. </w:t>
      </w:r>
    </w:p>
    <w:p w14:paraId="462D06DB" w14:textId="4D3AFD9B" w:rsidR="00BF2BD1" w:rsidRPr="00C57B75" w:rsidRDefault="005C2D1E"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 xml:space="preserve">Doktoranci nie są uważani za studentów w rozumieniu </w:t>
      </w:r>
      <w:r w:rsidR="00BF2BD1" w:rsidRPr="00C57B75">
        <w:rPr>
          <w:rFonts w:ascii="Avenir Next LT Pro" w:hAnsi="Avenir Next LT Pro"/>
          <w:sz w:val="24"/>
          <w:szCs w:val="24"/>
        </w:rPr>
        <w:t>R</w:t>
      </w:r>
      <w:r w:rsidRPr="00C57B75">
        <w:rPr>
          <w:rFonts w:ascii="Avenir Next LT Pro" w:hAnsi="Avenir Next LT Pro"/>
          <w:sz w:val="24"/>
          <w:szCs w:val="24"/>
        </w:rPr>
        <w:t>egulaminu.</w:t>
      </w:r>
    </w:p>
    <w:p w14:paraId="45DC25FD" w14:textId="0B17C612" w:rsidR="00D21790" w:rsidRPr="00C57B75" w:rsidRDefault="00D21790"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W Konkursie można brać udział wyłącznie osobiście, tj. niedopuszczalne jest dokonywanie zgłoszeń do Konkursu w imieniu osób trzecich</w:t>
      </w:r>
      <w:r w:rsidR="00AE3E04" w:rsidRPr="00C57B75">
        <w:rPr>
          <w:rFonts w:ascii="Avenir Next LT Pro" w:hAnsi="Avenir Next LT Pro"/>
          <w:sz w:val="24"/>
          <w:szCs w:val="24"/>
        </w:rPr>
        <w:t>.</w:t>
      </w:r>
    </w:p>
    <w:p w14:paraId="76BAB44D" w14:textId="2B8B8124" w:rsidR="00AE3E04" w:rsidRPr="00C57B75" w:rsidRDefault="00AE3E04"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Uczestnictwo w Konkursie jest dobrowolne i nieodpłatne.</w:t>
      </w:r>
    </w:p>
    <w:p w14:paraId="1010697D" w14:textId="77777777" w:rsidR="00D21790" w:rsidRPr="00C57B75" w:rsidRDefault="00D21790"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Uczestnik podczas działań prowadzonych i podejmowanych w ramach Konkursu i w związku z Konkursem nie może naruszać przepisów prawa ani jakichkolwiek praw osób trzecich, w tym w szczególności dóbr osobistych, praw własności przemysłowej, praw autorskich lub praw pokrewnych osób trzecich, a także nie może naruszać dobrych obyczajów i zasad współżycia społecznego.</w:t>
      </w:r>
    </w:p>
    <w:p w14:paraId="61FFBEE3" w14:textId="77777777" w:rsidR="00D21790" w:rsidRPr="00C57B75" w:rsidRDefault="00D21790"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Organizator zastrzega sobie prawo do wykluczenia z udziału w Konkursie, a także pozbawienia prawa do nagród przyznawanych w ramach Konkursu, Uczestników, których działania są sprzeczne z prawem, dobrymi obyczajami lub Regulaminem.</w:t>
      </w:r>
    </w:p>
    <w:p w14:paraId="1CF237F5" w14:textId="38EDAC3C" w:rsidR="006D0696" w:rsidRPr="00C57B75" w:rsidRDefault="00D21790"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W Konkursie udziału nie mogą brać pracownicy i przedstawiciele TVN oraz innych podmiotów z grupy kapitałowej, do której należy TVN, a także osoby współpracujące ze wskazanymi powyżej podmiotami w sposób stały na innej podstawie niż stosunek pracy oraz członkowie ich najbliższych rodzin, tj. wstępni, zstępni, rodzeństwo, małżonkowie, rodzice małżonków i osoby pozostające z nimi w stosunku przysposobienia.</w:t>
      </w:r>
      <w:hyperlink r:id="rId6" w:history="1"/>
    </w:p>
    <w:p w14:paraId="08E0E8AE" w14:textId="77777777" w:rsidR="005620EF" w:rsidRPr="00C57B75" w:rsidRDefault="005620EF" w:rsidP="005620EF">
      <w:pPr>
        <w:pStyle w:val="Akapitzlist"/>
        <w:ind w:left="792"/>
        <w:jc w:val="both"/>
        <w:rPr>
          <w:rFonts w:ascii="Avenir Next LT Pro" w:hAnsi="Avenir Next LT Pro"/>
          <w:sz w:val="24"/>
          <w:szCs w:val="24"/>
        </w:rPr>
      </w:pPr>
    </w:p>
    <w:p w14:paraId="04123B9C" w14:textId="6B1FF74D" w:rsidR="00797E65" w:rsidRPr="00C57B75" w:rsidRDefault="00797E65" w:rsidP="00BF2BD1">
      <w:pPr>
        <w:pStyle w:val="Akapitzlist"/>
        <w:numPr>
          <w:ilvl w:val="0"/>
          <w:numId w:val="18"/>
        </w:numPr>
        <w:jc w:val="both"/>
        <w:rPr>
          <w:rFonts w:ascii="Avenir Next LT Pro" w:hAnsi="Avenir Next LT Pro"/>
          <w:b/>
          <w:sz w:val="24"/>
          <w:szCs w:val="24"/>
        </w:rPr>
      </w:pPr>
      <w:r w:rsidRPr="00C57B75">
        <w:rPr>
          <w:rFonts w:ascii="Avenir Next LT Pro" w:hAnsi="Avenir Next LT Pro"/>
          <w:b/>
          <w:sz w:val="24"/>
          <w:szCs w:val="24"/>
        </w:rPr>
        <w:t xml:space="preserve">Zasady </w:t>
      </w:r>
      <w:r w:rsidR="00FC642E" w:rsidRPr="00C57B75">
        <w:rPr>
          <w:rFonts w:ascii="Avenir Next LT Pro" w:hAnsi="Avenir Next LT Pro"/>
          <w:b/>
          <w:sz w:val="24"/>
          <w:szCs w:val="24"/>
        </w:rPr>
        <w:t>K</w:t>
      </w:r>
      <w:r w:rsidRPr="00C57B75">
        <w:rPr>
          <w:rFonts w:ascii="Avenir Next LT Pro" w:hAnsi="Avenir Next LT Pro"/>
          <w:b/>
          <w:sz w:val="24"/>
          <w:szCs w:val="24"/>
        </w:rPr>
        <w:t>onkursu</w:t>
      </w:r>
    </w:p>
    <w:p w14:paraId="009E71CA" w14:textId="445F3690" w:rsidR="0036621C" w:rsidRPr="00C57B75" w:rsidRDefault="00797E65" w:rsidP="00A3637E">
      <w:pPr>
        <w:pStyle w:val="Akapitzlist"/>
        <w:numPr>
          <w:ilvl w:val="1"/>
          <w:numId w:val="18"/>
        </w:numPr>
        <w:jc w:val="both"/>
        <w:rPr>
          <w:rFonts w:ascii="Avenir Next LT Pro" w:hAnsi="Avenir Next LT Pro"/>
          <w:b/>
          <w:sz w:val="24"/>
          <w:szCs w:val="24"/>
        </w:rPr>
      </w:pPr>
      <w:r w:rsidRPr="00C57B75">
        <w:rPr>
          <w:rFonts w:ascii="Avenir Next LT Pro" w:hAnsi="Avenir Next LT Pro"/>
          <w:sz w:val="24"/>
          <w:szCs w:val="24"/>
        </w:rPr>
        <w:t>Zgłoszenia</w:t>
      </w:r>
      <w:r w:rsidR="00FC642E" w:rsidRPr="00C57B75">
        <w:rPr>
          <w:rFonts w:ascii="Avenir Next LT Pro" w:hAnsi="Avenir Next LT Pro"/>
          <w:sz w:val="24"/>
          <w:szCs w:val="24"/>
        </w:rPr>
        <w:t xml:space="preserve"> do Konkursu</w:t>
      </w:r>
    </w:p>
    <w:p w14:paraId="6C87B873" w14:textId="6C0D14E8" w:rsidR="006D0696" w:rsidRPr="00C57B75" w:rsidRDefault="00CC7B01" w:rsidP="00CC7B0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Udział w Konkursie wymaga wykonania przez Uczestnika zadania konkursowego opisanego szczegółowo w ust. 3.2 poniżej (dalej „</w:t>
      </w:r>
      <w:r w:rsidRPr="00C57B75">
        <w:rPr>
          <w:rFonts w:ascii="Avenir Next LT Pro" w:hAnsi="Avenir Next LT Pro"/>
          <w:b/>
          <w:bCs/>
          <w:sz w:val="24"/>
          <w:szCs w:val="24"/>
        </w:rPr>
        <w:t>Zadanie Konkursowe</w:t>
      </w:r>
      <w:r w:rsidRPr="00C57B75">
        <w:rPr>
          <w:rFonts w:ascii="Avenir Next LT Pro" w:hAnsi="Avenir Next LT Pro"/>
          <w:sz w:val="24"/>
          <w:szCs w:val="24"/>
        </w:rPr>
        <w:t xml:space="preserve">”) oraz </w:t>
      </w:r>
      <w:r w:rsidR="006D0696" w:rsidRPr="00C57B75">
        <w:rPr>
          <w:rFonts w:ascii="Avenir Next LT Pro" w:hAnsi="Avenir Next LT Pro"/>
          <w:sz w:val="24"/>
          <w:szCs w:val="24"/>
        </w:rPr>
        <w:t>doko</w:t>
      </w:r>
      <w:r w:rsidRPr="00C57B75">
        <w:rPr>
          <w:rFonts w:ascii="Avenir Next LT Pro" w:hAnsi="Avenir Next LT Pro"/>
          <w:sz w:val="24"/>
          <w:szCs w:val="24"/>
        </w:rPr>
        <w:t>nania</w:t>
      </w:r>
      <w:r w:rsidR="006D0696" w:rsidRPr="00C57B75">
        <w:rPr>
          <w:rFonts w:ascii="Avenir Next LT Pro" w:hAnsi="Avenir Next LT Pro"/>
          <w:sz w:val="24"/>
          <w:szCs w:val="24"/>
        </w:rPr>
        <w:t xml:space="preserve"> zgłoszenia</w:t>
      </w:r>
      <w:r w:rsidR="0036621C" w:rsidRPr="00C57B75">
        <w:rPr>
          <w:rFonts w:ascii="Avenir Next LT Pro" w:hAnsi="Avenir Next LT Pro"/>
          <w:sz w:val="24"/>
          <w:szCs w:val="24"/>
        </w:rPr>
        <w:t xml:space="preserve"> udziału w Konkursie </w:t>
      </w:r>
      <w:r w:rsidRPr="00C57B75">
        <w:rPr>
          <w:rFonts w:ascii="Avenir Next LT Pro" w:hAnsi="Avenir Next LT Pro"/>
          <w:sz w:val="24"/>
          <w:szCs w:val="24"/>
        </w:rPr>
        <w:t>po</w:t>
      </w:r>
      <w:r w:rsidR="0036621C" w:rsidRPr="00C57B75">
        <w:rPr>
          <w:rFonts w:ascii="Avenir Next LT Pro" w:hAnsi="Avenir Next LT Pro"/>
          <w:sz w:val="24"/>
          <w:szCs w:val="24"/>
        </w:rPr>
        <w:t xml:space="preserve">przez wysłanie wiadomości mailowej na adres: </w:t>
      </w:r>
      <w:hyperlink r:id="rId7" w:history="1">
        <w:r w:rsidR="0036621C" w:rsidRPr="00C57B75">
          <w:rPr>
            <w:rStyle w:val="Hipercze"/>
            <w:rFonts w:ascii="Avenir Next LT Pro" w:hAnsi="Avenir Next LT Pro"/>
            <w:sz w:val="24"/>
            <w:szCs w:val="24"/>
          </w:rPr>
          <w:t>Konkurs.MediaPrzyszłosci@wbd.com</w:t>
        </w:r>
      </w:hyperlink>
      <w:r w:rsidR="00B44C8B" w:rsidRPr="00C57B75">
        <w:rPr>
          <w:rFonts w:ascii="Avenir Next LT Pro" w:hAnsi="Avenir Next LT Pro"/>
          <w:sz w:val="24"/>
          <w:szCs w:val="24"/>
        </w:rPr>
        <w:t xml:space="preserve"> </w:t>
      </w:r>
      <w:r w:rsidR="00B44C8B" w:rsidRPr="00C57B75">
        <w:rPr>
          <w:rFonts w:ascii="Avenir Next LT Pro" w:hAnsi="Avenir Next LT Pro" w:cstheme="minorHAnsi"/>
          <w:sz w:val="24"/>
          <w:szCs w:val="24"/>
        </w:rPr>
        <w:t>(dalej łącznie jako „</w:t>
      </w:r>
      <w:r w:rsidR="00B44C8B" w:rsidRPr="00C57B75">
        <w:rPr>
          <w:rFonts w:ascii="Avenir Next LT Pro" w:hAnsi="Avenir Next LT Pro" w:cstheme="minorHAnsi"/>
          <w:b/>
          <w:bCs/>
          <w:sz w:val="24"/>
          <w:szCs w:val="24"/>
        </w:rPr>
        <w:t>Zgłoszenie Konkursowe</w:t>
      </w:r>
      <w:r w:rsidR="00B44C8B" w:rsidRPr="00C57B75">
        <w:rPr>
          <w:rFonts w:ascii="Avenir Next LT Pro" w:hAnsi="Avenir Next LT Pro" w:cstheme="minorHAnsi"/>
          <w:sz w:val="24"/>
          <w:szCs w:val="24"/>
        </w:rPr>
        <w:t>”)</w:t>
      </w:r>
      <w:r w:rsidR="0036621C" w:rsidRPr="00C57B75">
        <w:rPr>
          <w:rStyle w:val="Hipercze"/>
          <w:rFonts w:ascii="Avenir Next LT Pro" w:hAnsi="Avenir Next LT Pro"/>
          <w:color w:val="auto"/>
          <w:sz w:val="24"/>
          <w:szCs w:val="24"/>
          <w:u w:val="none"/>
        </w:rPr>
        <w:t>,</w:t>
      </w:r>
      <w:r w:rsidR="0036621C" w:rsidRPr="00C57B75">
        <w:rPr>
          <w:rFonts w:ascii="Avenir Next LT Pro" w:hAnsi="Avenir Next LT Pro"/>
          <w:sz w:val="24"/>
          <w:szCs w:val="24"/>
        </w:rPr>
        <w:t xml:space="preserve"> </w:t>
      </w:r>
      <w:r w:rsidRPr="00C57B75">
        <w:rPr>
          <w:rFonts w:ascii="Avenir Next LT Pro" w:hAnsi="Avenir Next LT Pro"/>
          <w:sz w:val="24"/>
          <w:szCs w:val="24"/>
        </w:rPr>
        <w:t>w której Uczestnik powinien</w:t>
      </w:r>
      <w:r w:rsidR="0036621C" w:rsidRPr="00C57B75">
        <w:rPr>
          <w:rFonts w:ascii="Avenir Next LT Pro" w:hAnsi="Avenir Next LT Pro"/>
          <w:sz w:val="24"/>
          <w:szCs w:val="24"/>
        </w:rPr>
        <w:t>:</w:t>
      </w:r>
    </w:p>
    <w:p w14:paraId="76C0320F" w14:textId="04CB227B" w:rsidR="0036621C" w:rsidRPr="00C57B75" w:rsidRDefault="00B44C8B" w:rsidP="0009709B">
      <w:pPr>
        <w:pStyle w:val="Akapitzlist"/>
        <w:numPr>
          <w:ilvl w:val="0"/>
          <w:numId w:val="5"/>
        </w:numPr>
        <w:jc w:val="both"/>
        <w:rPr>
          <w:rFonts w:ascii="Avenir Next LT Pro" w:hAnsi="Avenir Next LT Pro"/>
          <w:sz w:val="24"/>
          <w:szCs w:val="24"/>
        </w:rPr>
      </w:pPr>
      <w:r w:rsidRPr="00C57B75">
        <w:rPr>
          <w:rFonts w:ascii="Avenir Next LT Pro" w:hAnsi="Avenir Next LT Pro"/>
          <w:sz w:val="24"/>
          <w:szCs w:val="24"/>
        </w:rPr>
        <w:t>w</w:t>
      </w:r>
      <w:r w:rsidR="00CC7B01" w:rsidRPr="00C57B75">
        <w:rPr>
          <w:rFonts w:ascii="Avenir Next LT Pro" w:hAnsi="Avenir Next LT Pro"/>
          <w:sz w:val="24"/>
          <w:szCs w:val="24"/>
        </w:rPr>
        <w:t xml:space="preserve">skazać </w:t>
      </w:r>
      <w:r w:rsidR="0036621C" w:rsidRPr="00C57B75">
        <w:rPr>
          <w:rFonts w:ascii="Avenir Next LT Pro" w:hAnsi="Avenir Next LT Pro"/>
          <w:sz w:val="24"/>
          <w:szCs w:val="24"/>
        </w:rPr>
        <w:t>dane Uczestnika</w:t>
      </w:r>
      <w:r w:rsidR="00CC7B01" w:rsidRPr="00C57B75">
        <w:rPr>
          <w:rFonts w:ascii="Avenir Next LT Pro" w:hAnsi="Avenir Next LT Pro"/>
          <w:sz w:val="24"/>
          <w:szCs w:val="24"/>
        </w:rPr>
        <w:t>, tj.</w:t>
      </w:r>
      <w:r w:rsidR="0036621C" w:rsidRPr="00C57B75">
        <w:rPr>
          <w:rFonts w:ascii="Avenir Next LT Pro" w:hAnsi="Avenir Next LT Pro"/>
          <w:sz w:val="24"/>
          <w:szCs w:val="24"/>
        </w:rPr>
        <w:t>: imię i nazwisko, numer telefonu, adres mailowy</w:t>
      </w:r>
      <w:r w:rsidR="00CC7B01" w:rsidRPr="00C57B75">
        <w:rPr>
          <w:rFonts w:ascii="Avenir Next LT Pro" w:hAnsi="Avenir Next LT Pro"/>
          <w:sz w:val="24"/>
          <w:szCs w:val="24"/>
        </w:rPr>
        <w:t>,</w:t>
      </w:r>
    </w:p>
    <w:p w14:paraId="1FC453A3" w14:textId="41353326" w:rsidR="0036621C" w:rsidRPr="00C57B75" w:rsidRDefault="00CC7B01" w:rsidP="0009709B">
      <w:pPr>
        <w:pStyle w:val="Akapitzlist"/>
        <w:numPr>
          <w:ilvl w:val="0"/>
          <w:numId w:val="5"/>
        </w:numPr>
        <w:jc w:val="both"/>
        <w:rPr>
          <w:rFonts w:ascii="Avenir Next LT Pro" w:hAnsi="Avenir Next LT Pro"/>
          <w:sz w:val="24"/>
          <w:szCs w:val="24"/>
        </w:rPr>
      </w:pPr>
      <w:r w:rsidRPr="00C57B75">
        <w:rPr>
          <w:rFonts w:ascii="Avenir Next LT Pro" w:hAnsi="Avenir Next LT Pro"/>
          <w:sz w:val="24"/>
          <w:szCs w:val="24"/>
        </w:rPr>
        <w:t>przesłać materiał z wykonanym Z</w:t>
      </w:r>
      <w:r w:rsidR="0036621C" w:rsidRPr="00C57B75">
        <w:rPr>
          <w:rFonts w:ascii="Avenir Next LT Pro" w:hAnsi="Avenir Next LT Pro"/>
          <w:sz w:val="24"/>
          <w:szCs w:val="24"/>
        </w:rPr>
        <w:t xml:space="preserve">adanie </w:t>
      </w:r>
      <w:r w:rsidRPr="00C57B75">
        <w:rPr>
          <w:rFonts w:ascii="Avenir Next LT Pro" w:hAnsi="Avenir Next LT Pro"/>
          <w:sz w:val="24"/>
          <w:szCs w:val="24"/>
        </w:rPr>
        <w:t>K</w:t>
      </w:r>
      <w:r w:rsidR="0036621C" w:rsidRPr="00C57B75">
        <w:rPr>
          <w:rFonts w:ascii="Avenir Next LT Pro" w:hAnsi="Avenir Next LT Pro"/>
          <w:sz w:val="24"/>
          <w:szCs w:val="24"/>
        </w:rPr>
        <w:t>onkursow</w:t>
      </w:r>
      <w:r w:rsidRPr="00C57B75">
        <w:rPr>
          <w:rFonts w:ascii="Avenir Next LT Pro" w:hAnsi="Avenir Next LT Pro"/>
          <w:sz w:val="24"/>
          <w:szCs w:val="24"/>
        </w:rPr>
        <w:t>ym (opisanym szczegółowo w ust. 3.2 poniżej),</w:t>
      </w:r>
    </w:p>
    <w:p w14:paraId="3475D9B5" w14:textId="40184CA2" w:rsidR="00210C06" w:rsidRPr="00C57B75" w:rsidRDefault="00CC7B01" w:rsidP="0009709B">
      <w:pPr>
        <w:pStyle w:val="Akapitzlist"/>
        <w:numPr>
          <w:ilvl w:val="0"/>
          <w:numId w:val="5"/>
        </w:numPr>
        <w:jc w:val="both"/>
        <w:rPr>
          <w:rFonts w:ascii="Avenir Next LT Pro" w:hAnsi="Avenir Next LT Pro"/>
          <w:sz w:val="24"/>
          <w:szCs w:val="24"/>
        </w:rPr>
      </w:pPr>
      <w:r w:rsidRPr="00C57B75">
        <w:rPr>
          <w:rFonts w:ascii="Avenir Next LT Pro" w:hAnsi="Avenir Next LT Pro"/>
          <w:sz w:val="24"/>
          <w:szCs w:val="24"/>
        </w:rPr>
        <w:t xml:space="preserve">napisać </w:t>
      </w:r>
      <w:r w:rsidR="00210C06" w:rsidRPr="00C57B75">
        <w:rPr>
          <w:rFonts w:ascii="Avenir Next LT Pro" w:hAnsi="Avenir Next LT Pro"/>
          <w:sz w:val="24"/>
          <w:szCs w:val="24"/>
        </w:rPr>
        <w:t>kilka zdań o sobie</w:t>
      </w:r>
      <w:r w:rsidR="005E5A0A" w:rsidRPr="00C57B75">
        <w:rPr>
          <w:rFonts w:ascii="Avenir Next LT Pro" w:hAnsi="Avenir Next LT Pro"/>
          <w:sz w:val="24"/>
          <w:szCs w:val="24"/>
        </w:rPr>
        <w:t xml:space="preserve"> o swoich zainteresowaniach, kierunku studiów, pasjach lub wcześniejszych doświadczeniach</w:t>
      </w:r>
      <w:r w:rsidR="000357E1" w:rsidRPr="00C57B75">
        <w:rPr>
          <w:rFonts w:ascii="Avenir Next LT Pro" w:hAnsi="Avenir Next LT Pro"/>
          <w:sz w:val="24"/>
          <w:szCs w:val="24"/>
        </w:rPr>
        <w:t xml:space="preserve"> zawodowych</w:t>
      </w:r>
      <w:r w:rsidR="005E5A0A" w:rsidRPr="00C57B75">
        <w:rPr>
          <w:rFonts w:ascii="Avenir Next LT Pro" w:hAnsi="Avenir Next LT Pro"/>
          <w:sz w:val="24"/>
          <w:szCs w:val="24"/>
        </w:rPr>
        <w:t xml:space="preserve"> (</w:t>
      </w:r>
      <w:r w:rsidR="005E5A0A" w:rsidRPr="00C57B75">
        <w:rPr>
          <w:rFonts w:ascii="Avenir Next LT Pro" w:hAnsi="Avenir Next LT Pro"/>
          <w:b/>
          <w:bCs/>
          <w:sz w:val="24"/>
          <w:szCs w:val="24"/>
        </w:rPr>
        <w:t>do 250 słów</w:t>
      </w:r>
      <w:r w:rsidR="005E5A0A" w:rsidRPr="00C57B75">
        <w:rPr>
          <w:rFonts w:ascii="Avenir Next LT Pro" w:hAnsi="Avenir Next LT Pro"/>
          <w:sz w:val="24"/>
          <w:szCs w:val="24"/>
        </w:rPr>
        <w:t>).</w:t>
      </w:r>
    </w:p>
    <w:p w14:paraId="13A0667E" w14:textId="453FC047" w:rsidR="0036621C" w:rsidRPr="00C57B75" w:rsidRDefault="00CC7B01" w:rsidP="0009709B">
      <w:pPr>
        <w:pStyle w:val="Akapitzlist"/>
        <w:numPr>
          <w:ilvl w:val="0"/>
          <w:numId w:val="5"/>
        </w:numPr>
        <w:jc w:val="both"/>
        <w:rPr>
          <w:rFonts w:ascii="Avenir Next LT Pro" w:hAnsi="Avenir Next LT Pro"/>
          <w:sz w:val="24"/>
          <w:szCs w:val="24"/>
        </w:rPr>
      </w:pPr>
      <w:r w:rsidRPr="00C57B75">
        <w:rPr>
          <w:rFonts w:ascii="Avenir Next LT Pro" w:hAnsi="Avenir Next LT Pro"/>
          <w:sz w:val="24"/>
          <w:szCs w:val="24"/>
        </w:rPr>
        <w:t xml:space="preserve">zamieścić </w:t>
      </w:r>
      <w:r w:rsidR="0036621C" w:rsidRPr="00C57B75">
        <w:rPr>
          <w:rFonts w:ascii="Avenir Next LT Pro" w:hAnsi="Avenir Next LT Pro"/>
          <w:sz w:val="24"/>
          <w:szCs w:val="24"/>
        </w:rPr>
        <w:t>oświadczenie w treści wiadomości mailowej</w:t>
      </w:r>
      <w:r w:rsidR="00B44C8B" w:rsidRPr="00C57B75">
        <w:rPr>
          <w:rFonts w:ascii="Avenir Next LT Pro" w:hAnsi="Avenir Next LT Pro"/>
          <w:sz w:val="24"/>
          <w:szCs w:val="24"/>
        </w:rPr>
        <w:t xml:space="preserve"> o następującej treści</w:t>
      </w:r>
      <w:r w:rsidR="0036621C" w:rsidRPr="00C57B75">
        <w:rPr>
          <w:rFonts w:ascii="Avenir Next LT Pro" w:hAnsi="Avenir Next LT Pro"/>
          <w:sz w:val="24"/>
          <w:szCs w:val="24"/>
        </w:rPr>
        <w:t xml:space="preserve">: </w:t>
      </w:r>
      <w:r w:rsidR="0036621C" w:rsidRPr="00C57B75">
        <w:rPr>
          <w:rFonts w:ascii="Avenir Next LT Pro" w:hAnsi="Avenir Next LT Pro"/>
          <w:i/>
          <w:sz w:val="24"/>
          <w:szCs w:val="24"/>
        </w:rPr>
        <w:t>„Akceptuję zasady regulaminu Konkurs</w:t>
      </w:r>
      <w:r w:rsidR="00DD6969" w:rsidRPr="00C57B75">
        <w:rPr>
          <w:rFonts w:ascii="Avenir Next LT Pro" w:hAnsi="Avenir Next LT Pro"/>
          <w:i/>
          <w:sz w:val="24"/>
          <w:szCs w:val="24"/>
        </w:rPr>
        <w:t>u o staż w TVN24</w:t>
      </w:r>
      <w:r w:rsidR="0036621C" w:rsidRPr="00C57B75">
        <w:rPr>
          <w:rFonts w:ascii="Avenir Next LT Pro" w:hAnsi="Avenir Next LT Pro"/>
          <w:i/>
          <w:sz w:val="24"/>
          <w:szCs w:val="24"/>
        </w:rPr>
        <w:t>”</w:t>
      </w:r>
      <w:r w:rsidR="00B44C8B" w:rsidRPr="00C57B75">
        <w:rPr>
          <w:rFonts w:ascii="Avenir Next LT Pro" w:hAnsi="Avenir Next LT Pro"/>
          <w:i/>
          <w:sz w:val="24"/>
          <w:szCs w:val="24"/>
        </w:rPr>
        <w:t>.</w:t>
      </w:r>
    </w:p>
    <w:p w14:paraId="7F1866AF" w14:textId="7F913244" w:rsidR="00FC642E" w:rsidRPr="00C57B75" w:rsidRDefault="00FC642E"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Z chwilą przesłania przez Uczestnika Zgłoszenia Konkursowego w sposób określony w ust. 3.1.1 powyżej, Uczestnik dokonuje Zgłoszenia Konkursowego.</w:t>
      </w:r>
    </w:p>
    <w:p w14:paraId="0CE961F4" w14:textId="13756F63" w:rsidR="0009709B" w:rsidRPr="00C57B75" w:rsidRDefault="00B44C8B"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Jeden u</w:t>
      </w:r>
      <w:r w:rsidR="006D0696" w:rsidRPr="00C57B75">
        <w:rPr>
          <w:rFonts w:ascii="Avenir Next LT Pro" w:hAnsi="Avenir Next LT Pro"/>
          <w:sz w:val="24"/>
          <w:szCs w:val="24"/>
        </w:rPr>
        <w:t xml:space="preserve">czestnik może dokonać </w:t>
      </w:r>
      <w:r w:rsidRPr="00C57B75">
        <w:rPr>
          <w:rFonts w:ascii="Avenir Next LT Pro" w:hAnsi="Avenir Next LT Pro"/>
          <w:sz w:val="24"/>
          <w:szCs w:val="24"/>
        </w:rPr>
        <w:t xml:space="preserve">tylko </w:t>
      </w:r>
      <w:r w:rsidR="006D0696" w:rsidRPr="00C57B75">
        <w:rPr>
          <w:rFonts w:ascii="Avenir Next LT Pro" w:hAnsi="Avenir Next LT Pro"/>
          <w:sz w:val="24"/>
          <w:szCs w:val="24"/>
        </w:rPr>
        <w:t xml:space="preserve">jednego </w:t>
      </w:r>
      <w:r w:rsidRPr="00C57B75">
        <w:rPr>
          <w:rFonts w:ascii="Avenir Next LT Pro" w:hAnsi="Avenir Next LT Pro"/>
          <w:sz w:val="24"/>
          <w:szCs w:val="24"/>
        </w:rPr>
        <w:t>Z</w:t>
      </w:r>
      <w:r w:rsidR="006D0696" w:rsidRPr="00C57B75">
        <w:rPr>
          <w:rFonts w:ascii="Avenir Next LT Pro" w:hAnsi="Avenir Next LT Pro"/>
          <w:sz w:val="24"/>
          <w:szCs w:val="24"/>
        </w:rPr>
        <w:t>głoszenia</w:t>
      </w:r>
      <w:r w:rsidRPr="00C57B75">
        <w:rPr>
          <w:rFonts w:ascii="Avenir Next LT Pro" w:hAnsi="Avenir Next LT Pro"/>
          <w:sz w:val="24"/>
          <w:szCs w:val="24"/>
        </w:rPr>
        <w:t xml:space="preserve"> Konkursowego</w:t>
      </w:r>
      <w:r w:rsidR="006D0696" w:rsidRPr="00C57B75">
        <w:rPr>
          <w:rFonts w:ascii="Avenir Next LT Pro" w:hAnsi="Avenir Next LT Pro"/>
          <w:sz w:val="24"/>
          <w:szCs w:val="24"/>
        </w:rPr>
        <w:t xml:space="preserve">. W przypadku </w:t>
      </w:r>
      <w:r w:rsidRPr="00C57B75">
        <w:rPr>
          <w:rFonts w:ascii="Avenir Next LT Pro" w:hAnsi="Avenir Next LT Pro"/>
          <w:sz w:val="24"/>
          <w:szCs w:val="24"/>
        </w:rPr>
        <w:t xml:space="preserve">wykonania </w:t>
      </w:r>
      <w:r w:rsidR="006D0696" w:rsidRPr="00C57B75">
        <w:rPr>
          <w:rFonts w:ascii="Avenir Next LT Pro" w:hAnsi="Avenir Next LT Pro"/>
          <w:sz w:val="24"/>
          <w:szCs w:val="24"/>
        </w:rPr>
        <w:t xml:space="preserve">kilku </w:t>
      </w:r>
      <w:r w:rsidRPr="00C57B75">
        <w:rPr>
          <w:rFonts w:ascii="Avenir Next LT Pro" w:hAnsi="Avenir Next LT Pro"/>
          <w:sz w:val="24"/>
          <w:szCs w:val="24"/>
        </w:rPr>
        <w:t>Z</w:t>
      </w:r>
      <w:r w:rsidR="0036621C" w:rsidRPr="00C57B75">
        <w:rPr>
          <w:rFonts w:ascii="Avenir Next LT Pro" w:hAnsi="Avenir Next LT Pro"/>
          <w:sz w:val="24"/>
          <w:szCs w:val="24"/>
        </w:rPr>
        <w:t>adań</w:t>
      </w:r>
      <w:r w:rsidR="006D0696" w:rsidRPr="00C57B75">
        <w:rPr>
          <w:rFonts w:ascii="Avenir Next LT Pro" w:hAnsi="Avenir Next LT Pro"/>
          <w:sz w:val="24"/>
          <w:szCs w:val="24"/>
        </w:rPr>
        <w:t xml:space="preserve"> </w:t>
      </w:r>
      <w:r w:rsidRPr="00C57B75">
        <w:rPr>
          <w:rFonts w:ascii="Avenir Next LT Pro" w:hAnsi="Avenir Next LT Pro"/>
          <w:sz w:val="24"/>
          <w:szCs w:val="24"/>
        </w:rPr>
        <w:t>K</w:t>
      </w:r>
      <w:r w:rsidR="006D0696" w:rsidRPr="00C57B75">
        <w:rPr>
          <w:rFonts w:ascii="Avenir Next LT Pro" w:hAnsi="Avenir Next LT Pro"/>
          <w:sz w:val="24"/>
          <w:szCs w:val="24"/>
        </w:rPr>
        <w:t>onkursowych przez tego samego Uczestnika, Organizator jest uprawniony do wyboru jednej ze zgłoszonyc</w:t>
      </w:r>
      <w:r w:rsidR="0036621C" w:rsidRPr="00C57B75">
        <w:rPr>
          <w:rFonts w:ascii="Avenir Next LT Pro" w:hAnsi="Avenir Next LT Pro"/>
          <w:sz w:val="24"/>
          <w:szCs w:val="24"/>
        </w:rPr>
        <w:t xml:space="preserve">h </w:t>
      </w:r>
      <w:r w:rsidR="0036621C" w:rsidRPr="00C57B75">
        <w:rPr>
          <w:rFonts w:ascii="Avenir Next LT Pro" w:hAnsi="Avenir Next LT Pro"/>
          <w:sz w:val="24"/>
          <w:szCs w:val="24"/>
        </w:rPr>
        <w:lastRenderedPageBreak/>
        <w:t>prac, według włas</w:t>
      </w:r>
      <w:r w:rsidR="0009709B" w:rsidRPr="00C57B75">
        <w:rPr>
          <w:rFonts w:ascii="Avenir Next LT Pro" w:hAnsi="Avenir Next LT Pro"/>
          <w:sz w:val="24"/>
          <w:szCs w:val="24"/>
        </w:rPr>
        <w:t xml:space="preserve">nego uznania, bez konieczności odrębnego powiadomienia ani </w:t>
      </w:r>
      <w:r w:rsidRPr="00C57B75">
        <w:rPr>
          <w:rFonts w:ascii="Avenir Next LT Pro" w:hAnsi="Avenir Next LT Pro"/>
          <w:sz w:val="24"/>
          <w:szCs w:val="24"/>
        </w:rPr>
        <w:t xml:space="preserve">uzyskiwania </w:t>
      </w:r>
      <w:r w:rsidR="0009709B" w:rsidRPr="00C57B75">
        <w:rPr>
          <w:rFonts w:ascii="Avenir Next LT Pro" w:hAnsi="Avenir Next LT Pro"/>
          <w:sz w:val="24"/>
          <w:szCs w:val="24"/>
        </w:rPr>
        <w:t>odrębnej zgody Uczestnika.</w:t>
      </w:r>
    </w:p>
    <w:p w14:paraId="04E249AE" w14:textId="47805A81" w:rsidR="0009709B" w:rsidRPr="00C57B75" w:rsidRDefault="0009709B"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Zgłoszenia</w:t>
      </w:r>
      <w:r w:rsidR="00B44C8B" w:rsidRPr="00C57B75">
        <w:rPr>
          <w:rFonts w:ascii="Avenir Next LT Pro" w:hAnsi="Avenir Next LT Pro"/>
          <w:sz w:val="24"/>
          <w:szCs w:val="24"/>
        </w:rPr>
        <w:t xml:space="preserve"> Konkursowe</w:t>
      </w:r>
      <w:r w:rsidRPr="00C57B75">
        <w:rPr>
          <w:rFonts w:ascii="Avenir Next LT Pro" w:hAnsi="Avenir Next LT Pro"/>
          <w:sz w:val="24"/>
          <w:szCs w:val="24"/>
        </w:rPr>
        <w:t xml:space="preserve"> należy przesłać do dnia </w:t>
      </w:r>
      <w:r w:rsidR="002F106E" w:rsidRPr="00C57B75">
        <w:rPr>
          <w:rFonts w:ascii="Avenir Next LT Pro" w:hAnsi="Avenir Next LT Pro"/>
          <w:sz w:val="24"/>
          <w:szCs w:val="24"/>
        </w:rPr>
        <w:t>2</w:t>
      </w:r>
      <w:r w:rsidR="00C57B75" w:rsidRPr="00C57B75">
        <w:rPr>
          <w:rFonts w:ascii="Avenir Next LT Pro" w:hAnsi="Avenir Next LT Pro"/>
          <w:sz w:val="24"/>
          <w:szCs w:val="24"/>
        </w:rPr>
        <w:t>9</w:t>
      </w:r>
      <w:r w:rsidRPr="00C57B75">
        <w:rPr>
          <w:rFonts w:ascii="Avenir Next LT Pro" w:hAnsi="Avenir Next LT Pro"/>
          <w:sz w:val="24"/>
          <w:szCs w:val="24"/>
        </w:rPr>
        <w:t xml:space="preserve"> września 202</w:t>
      </w:r>
      <w:r w:rsidR="002F106E" w:rsidRPr="00C57B75">
        <w:rPr>
          <w:rFonts w:ascii="Avenir Next LT Pro" w:hAnsi="Avenir Next LT Pro"/>
          <w:sz w:val="24"/>
          <w:szCs w:val="24"/>
        </w:rPr>
        <w:t>5</w:t>
      </w:r>
      <w:r w:rsidRPr="00C57B75">
        <w:rPr>
          <w:rFonts w:ascii="Avenir Next LT Pro" w:hAnsi="Avenir Next LT Pro"/>
          <w:sz w:val="24"/>
          <w:szCs w:val="24"/>
        </w:rPr>
        <w:t xml:space="preserve"> r. do godz. 2</w:t>
      </w:r>
      <w:r w:rsidR="005A522F" w:rsidRPr="00C57B75">
        <w:rPr>
          <w:rFonts w:ascii="Avenir Next LT Pro" w:hAnsi="Avenir Next LT Pro"/>
          <w:sz w:val="24"/>
          <w:szCs w:val="24"/>
        </w:rPr>
        <w:t>3</w:t>
      </w:r>
      <w:r w:rsidRPr="00C57B75">
        <w:rPr>
          <w:rFonts w:ascii="Avenir Next LT Pro" w:hAnsi="Avenir Next LT Pro"/>
          <w:sz w:val="24"/>
          <w:szCs w:val="24"/>
        </w:rPr>
        <w:t>.</w:t>
      </w:r>
      <w:r w:rsidR="005A522F" w:rsidRPr="00C57B75">
        <w:rPr>
          <w:rFonts w:ascii="Avenir Next LT Pro" w:hAnsi="Avenir Next LT Pro"/>
          <w:sz w:val="24"/>
          <w:szCs w:val="24"/>
        </w:rPr>
        <w:t>59</w:t>
      </w:r>
      <w:r w:rsidRPr="00C57B75">
        <w:rPr>
          <w:rFonts w:ascii="Avenir Next LT Pro" w:hAnsi="Avenir Next LT Pro"/>
          <w:sz w:val="24"/>
          <w:szCs w:val="24"/>
        </w:rPr>
        <w:t xml:space="preserve"> (decyduje data otrzymania maila przez Organizatora). </w:t>
      </w:r>
    </w:p>
    <w:p w14:paraId="2892C5CB" w14:textId="65BFCFFF" w:rsidR="006D0696" w:rsidRPr="00C57B75" w:rsidRDefault="006D0696" w:rsidP="00BF2BD1">
      <w:pPr>
        <w:pStyle w:val="Akapitzlist"/>
        <w:numPr>
          <w:ilvl w:val="2"/>
          <w:numId w:val="18"/>
        </w:numPr>
        <w:ind w:left="567"/>
        <w:jc w:val="both"/>
        <w:rPr>
          <w:rStyle w:val="Hipercze"/>
          <w:rFonts w:ascii="Avenir Next LT Pro" w:hAnsi="Avenir Next LT Pro"/>
          <w:color w:val="auto"/>
          <w:sz w:val="24"/>
          <w:szCs w:val="24"/>
          <w:u w:val="none"/>
        </w:rPr>
      </w:pPr>
      <w:r w:rsidRPr="00C57B75">
        <w:rPr>
          <w:rFonts w:ascii="Avenir Next LT Pro" w:hAnsi="Avenir Next LT Pro"/>
          <w:sz w:val="24"/>
          <w:szCs w:val="24"/>
        </w:rPr>
        <w:t>Uczestnik jest uprawniony do rezygnacji z udziału w Konkursie w dowolnym czasie. Oświadczenie o rezygnacji należy przesłać na adres mailowy:</w:t>
      </w:r>
      <w:r w:rsidR="0009709B" w:rsidRPr="00C57B75">
        <w:rPr>
          <w:rFonts w:ascii="Avenir Next LT Pro" w:hAnsi="Avenir Next LT Pro"/>
          <w:sz w:val="24"/>
          <w:szCs w:val="24"/>
        </w:rPr>
        <w:t xml:space="preserve"> </w:t>
      </w:r>
      <w:hyperlink r:id="rId8" w:history="1">
        <w:r w:rsidR="0009709B" w:rsidRPr="00C57B75">
          <w:rPr>
            <w:rStyle w:val="Hipercze"/>
            <w:rFonts w:ascii="Avenir Next LT Pro" w:hAnsi="Avenir Next LT Pro"/>
            <w:sz w:val="24"/>
            <w:szCs w:val="24"/>
          </w:rPr>
          <w:t>Konkurs.MediaPrzyszłosci@wbd.com</w:t>
        </w:r>
      </w:hyperlink>
      <w:r w:rsidR="0009709B" w:rsidRPr="00C57B75">
        <w:rPr>
          <w:rStyle w:val="Hipercze"/>
          <w:rFonts w:ascii="Avenir Next LT Pro" w:hAnsi="Avenir Next LT Pro"/>
          <w:sz w:val="24"/>
          <w:szCs w:val="24"/>
        </w:rPr>
        <w:t>.</w:t>
      </w:r>
    </w:p>
    <w:p w14:paraId="089F64D6" w14:textId="374B18F4" w:rsidR="0009709B" w:rsidRPr="00C57B75" w:rsidRDefault="0009709B" w:rsidP="0009709B">
      <w:pPr>
        <w:pStyle w:val="Akapitzlist"/>
        <w:ind w:left="360"/>
        <w:jc w:val="both"/>
        <w:rPr>
          <w:rFonts w:ascii="Avenir Next LT Pro" w:hAnsi="Avenir Next LT Pro"/>
          <w:sz w:val="24"/>
          <w:szCs w:val="24"/>
        </w:rPr>
      </w:pPr>
    </w:p>
    <w:p w14:paraId="570915E4" w14:textId="1299B016" w:rsidR="005620EF" w:rsidRPr="00C57B75" w:rsidRDefault="005620EF" w:rsidP="0009709B">
      <w:pPr>
        <w:pStyle w:val="Akapitzlist"/>
        <w:ind w:left="360"/>
        <w:jc w:val="both"/>
        <w:rPr>
          <w:rFonts w:ascii="Avenir Next LT Pro" w:hAnsi="Avenir Next LT Pro"/>
          <w:sz w:val="24"/>
          <w:szCs w:val="24"/>
        </w:rPr>
      </w:pPr>
    </w:p>
    <w:p w14:paraId="2D04F0D1" w14:textId="77777777" w:rsidR="005620EF" w:rsidRPr="00C57B75" w:rsidRDefault="005620EF" w:rsidP="0009709B">
      <w:pPr>
        <w:pStyle w:val="Akapitzlist"/>
        <w:ind w:left="360"/>
        <w:jc w:val="both"/>
        <w:rPr>
          <w:rFonts w:ascii="Avenir Next LT Pro" w:hAnsi="Avenir Next LT Pro"/>
          <w:sz w:val="24"/>
          <w:szCs w:val="24"/>
        </w:rPr>
      </w:pPr>
    </w:p>
    <w:p w14:paraId="7E670196" w14:textId="1B3EEAFB" w:rsidR="00797E65" w:rsidRPr="00C57B75" w:rsidRDefault="0036621C"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Zadanie</w:t>
      </w:r>
      <w:r w:rsidR="00797E65" w:rsidRPr="00C57B75">
        <w:rPr>
          <w:rFonts w:ascii="Avenir Next LT Pro" w:hAnsi="Avenir Next LT Pro"/>
          <w:sz w:val="24"/>
          <w:szCs w:val="24"/>
        </w:rPr>
        <w:t xml:space="preserve"> </w:t>
      </w:r>
      <w:r w:rsidR="00CC7B01" w:rsidRPr="00C57B75">
        <w:rPr>
          <w:rFonts w:ascii="Avenir Next LT Pro" w:hAnsi="Avenir Next LT Pro"/>
          <w:sz w:val="24"/>
          <w:szCs w:val="24"/>
        </w:rPr>
        <w:t>K</w:t>
      </w:r>
      <w:r w:rsidR="00797E65" w:rsidRPr="00C57B75">
        <w:rPr>
          <w:rFonts w:ascii="Avenir Next LT Pro" w:hAnsi="Avenir Next LT Pro"/>
          <w:sz w:val="24"/>
          <w:szCs w:val="24"/>
        </w:rPr>
        <w:t>onkursow</w:t>
      </w:r>
      <w:r w:rsidRPr="00C57B75">
        <w:rPr>
          <w:rFonts w:ascii="Avenir Next LT Pro" w:hAnsi="Avenir Next LT Pro"/>
          <w:sz w:val="24"/>
          <w:szCs w:val="24"/>
        </w:rPr>
        <w:t>e</w:t>
      </w:r>
    </w:p>
    <w:p w14:paraId="7EDF9D87" w14:textId="5594CC4A" w:rsidR="002F106E" w:rsidRPr="00C57B75" w:rsidRDefault="0009709B" w:rsidP="00A3637E">
      <w:pPr>
        <w:pStyle w:val="Akapitzlist"/>
        <w:numPr>
          <w:ilvl w:val="2"/>
          <w:numId w:val="18"/>
        </w:numPr>
        <w:ind w:left="360"/>
        <w:jc w:val="both"/>
        <w:rPr>
          <w:rFonts w:ascii="Avenir Next LT Pro" w:hAnsi="Avenir Next LT Pro"/>
          <w:b/>
          <w:i/>
          <w:sz w:val="24"/>
          <w:szCs w:val="24"/>
        </w:rPr>
      </w:pPr>
      <w:r w:rsidRPr="00C57B75">
        <w:rPr>
          <w:rFonts w:ascii="Avenir Next LT Pro" w:hAnsi="Avenir Next LT Pro"/>
          <w:b/>
          <w:sz w:val="24"/>
          <w:szCs w:val="24"/>
        </w:rPr>
        <w:t xml:space="preserve"> </w:t>
      </w:r>
      <w:r w:rsidR="00497983" w:rsidRPr="00C57B75">
        <w:rPr>
          <w:rFonts w:ascii="Avenir Next LT Pro" w:hAnsi="Avenir Next LT Pro"/>
          <w:sz w:val="24"/>
          <w:szCs w:val="24"/>
        </w:rPr>
        <w:t xml:space="preserve">Zadanie </w:t>
      </w:r>
      <w:r w:rsidR="00CC7B01" w:rsidRPr="00C57B75">
        <w:rPr>
          <w:rFonts w:ascii="Avenir Next LT Pro" w:hAnsi="Avenir Next LT Pro"/>
          <w:sz w:val="24"/>
          <w:szCs w:val="24"/>
        </w:rPr>
        <w:t>K</w:t>
      </w:r>
      <w:r w:rsidR="00497983" w:rsidRPr="00C57B75">
        <w:rPr>
          <w:rFonts w:ascii="Avenir Next LT Pro" w:hAnsi="Avenir Next LT Pro"/>
          <w:sz w:val="24"/>
          <w:szCs w:val="24"/>
        </w:rPr>
        <w:t>onkursowe polega na</w:t>
      </w:r>
      <w:r w:rsidRPr="00C57B75">
        <w:rPr>
          <w:rFonts w:ascii="Avenir Next LT Pro" w:hAnsi="Avenir Next LT Pro"/>
          <w:sz w:val="24"/>
          <w:szCs w:val="24"/>
        </w:rPr>
        <w:t xml:space="preserve"> </w:t>
      </w:r>
      <w:r w:rsidR="00B44C8B" w:rsidRPr="00C57B75">
        <w:rPr>
          <w:rFonts w:ascii="Avenir Next LT Pro" w:hAnsi="Avenir Next LT Pro"/>
          <w:sz w:val="24"/>
          <w:szCs w:val="24"/>
        </w:rPr>
        <w:t xml:space="preserve">przygotowaniu i </w:t>
      </w:r>
      <w:r w:rsidRPr="00C57B75">
        <w:rPr>
          <w:rFonts w:ascii="Avenir Next LT Pro" w:hAnsi="Avenir Next LT Pro"/>
          <w:sz w:val="24"/>
          <w:szCs w:val="24"/>
        </w:rPr>
        <w:t>nagraniu</w:t>
      </w:r>
      <w:r w:rsidR="00B44C8B" w:rsidRPr="00C57B75">
        <w:rPr>
          <w:rFonts w:ascii="Avenir Next LT Pro" w:hAnsi="Avenir Next LT Pro"/>
          <w:sz w:val="24"/>
          <w:szCs w:val="24"/>
        </w:rPr>
        <w:t xml:space="preserve"> przez Uczestnika</w:t>
      </w:r>
      <w:r w:rsidRPr="00C57B75">
        <w:rPr>
          <w:rFonts w:ascii="Avenir Next LT Pro" w:hAnsi="Avenir Next LT Pro"/>
          <w:sz w:val="24"/>
          <w:szCs w:val="24"/>
        </w:rPr>
        <w:t xml:space="preserve"> materiału audiowizualnego</w:t>
      </w:r>
      <w:r w:rsidR="00B44C8B" w:rsidRPr="00C57B75">
        <w:rPr>
          <w:rFonts w:ascii="Avenir Next LT Pro" w:hAnsi="Avenir Next LT Pro"/>
          <w:sz w:val="24"/>
          <w:szCs w:val="24"/>
        </w:rPr>
        <w:t>, który powinien odpowiadać na pytanie,</w:t>
      </w:r>
      <w:r w:rsidRPr="00C57B75">
        <w:rPr>
          <w:rFonts w:ascii="Avenir Next LT Pro" w:hAnsi="Avenir Next LT Pro"/>
          <w:sz w:val="24"/>
          <w:szCs w:val="24"/>
        </w:rPr>
        <w:t xml:space="preserve"> </w:t>
      </w:r>
      <w:r w:rsidR="002F106E" w:rsidRPr="00C57B75">
        <w:rPr>
          <w:rFonts w:ascii="Avenir Next LT Pro" w:hAnsi="Avenir Next LT Pro"/>
          <w:sz w:val="24"/>
          <w:szCs w:val="24"/>
        </w:rPr>
        <w:t>jak dziś mówić w Internecie o ważnych sprawach – skutecznie, z zachowaniem rzetelności i trafiając do młodych ludzi</w:t>
      </w:r>
      <w:r w:rsidR="00B44C8B" w:rsidRPr="00C57B75">
        <w:rPr>
          <w:rFonts w:ascii="Avenir Next LT Pro" w:hAnsi="Avenir Next LT Pro"/>
          <w:sz w:val="24"/>
          <w:szCs w:val="24"/>
        </w:rPr>
        <w:t xml:space="preserve"> (dalej „</w:t>
      </w:r>
      <w:r w:rsidR="00B44C8B" w:rsidRPr="00C57B75">
        <w:rPr>
          <w:rFonts w:ascii="Avenir Next LT Pro" w:hAnsi="Avenir Next LT Pro"/>
          <w:b/>
          <w:bCs/>
          <w:sz w:val="24"/>
          <w:szCs w:val="24"/>
        </w:rPr>
        <w:t>Film Konkursowy</w:t>
      </w:r>
      <w:r w:rsidR="00B44C8B" w:rsidRPr="00C57B75">
        <w:rPr>
          <w:rFonts w:ascii="Avenir Next LT Pro" w:hAnsi="Avenir Next LT Pro"/>
          <w:sz w:val="24"/>
          <w:szCs w:val="24"/>
        </w:rPr>
        <w:t>”)</w:t>
      </w:r>
      <w:r w:rsidR="002F106E" w:rsidRPr="00C57B75">
        <w:rPr>
          <w:rFonts w:ascii="Avenir Next LT Pro" w:hAnsi="Avenir Next LT Pro"/>
          <w:sz w:val="24"/>
          <w:szCs w:val="24"/>
        </w:rPr>
        <w:t xml:space="preserve">. </w:t>
      </w:r>
      <w:r w:rsidR="00B44C8B" w:rsidRPr="00C57B75">
        <w:rPr>
          <w:rFonts w:ascii="Avenir Next LT Pro" w:hAnsi="Avenir Next LT Pro"/>
          <w:sz w:val="24"/>
          <w:szCs w:val="24"/>
        </w:rPr>
        <w:t>Uczestnik powinien wskazać w Filmie Konkursowym na to, o czym jego zdaniem powinno się mówić, c</w:t>
      </w:r>
      <w:r w:rsidR="002F106E" w:rsidRPr="00C57B75">
        <w:rPr>
          <w:rFonts w:ascii="Avenir Next LT Pro" w:hAnsi="Avenir Next LT Pro"/>
          <w:sz w:val="24"/>
          <w:szCs w:val="24"/>
        </w:rPr>
        <w:t xml:space="preserve">o </w:t>
      </w:r>
      <w:r w:rsidR="00B44C8B" w:rsidRPr="00C57B75">
        <w:rPr>
          <w:rFonts w:ascii="Avenir Next LT Pro" w:hAnsi="Avenir Next LT Pro"/>
          <w:sz w:val="24"/>
          <w:szCs w:val="24"/>
        </w:rPr>
        <w:t xml:space="preserve">go </w:t>
      </w:r>
      <w:r w:rsidR="002F106E" w:rsidRPr="00C57B75">
        <w:rPr>
          <w:rFonts w:ascii="Avenir Next LT Pro" w:hAnsi="Avenir Next LT Pro"/>
          <w:sz w:val="24"/>
          <w:szCs w:val="24"/>
        </w:rPr>
        <w:t>poruszyło</w:t>
      </w:r>
      <w:r w:rsidR="00CF767C" w:rsidRPr="00C57B75">
        <w:rPr>
          <w:rFonts w:ascii="Avenir Next LT Pro" w:hAnsi="Avenir Next LT Pro"/>
          <w:sz w:val="24"/>
          <w:szCs w:val="24"/>
        </w:rPr>
        <w:t xml:space="preserve"> w kontekście bieżących wydarzeń w Polsce i na świecie</w:t>
      </w:r>
      <w:r w:rsidR="00B44C8B" w:rsidRPr="00C57B75">
        <w:rPr>
          <w:rFonts w:ascii="Avenir Next LT Pro" w:hAnsi="Avenir Next LT Pro"/>
          <w:sz w:val="24"/>
          <w:szCs w:val="24"/>
        </w:rPr>
        <w:t xml:space="preserve"> </w:t>
      </w:r>
      <w:r w:rsidR="00CF767C" w:rsidRPr="00C57B75">
        <w:rPr>
          <w:rFonts w:ascii="Avenir Next LT Pro" w:hAnsi="Avenir Next LT Pro"/>
          <w:sz w:val="24"/>
          <w:szCs w:val="24"/>
        </w:rPr>
        <w:t>oraz</w:t>
      </w:r>
      <w:r w:rsidR="00B44C8B" w:rsidRPr="00C57B75">
        <w:rPr>
          <w:rFonts w:ascii="Avenir Next LT Pro" w:hAnsi="Avenir Next LT Pro"/>
          <w:sz w:val="24"/>
          <w:szCs w:val="24"/>
        </w:rPr>
        <w:t xml:space="preserve"> d</w:t>
      </w:r>
      <w:r w:rsidR="002F106E" w:rsidRPr="00C57B75">
        <w:rPr>
          <w:rFonts w:ascii="Avenir Next LT Pro" w:hAnsi="Avenir Next LT Pro"/>
          <w:sz w:val="24"/>
          <w:szCs w:val="24"/>
        </w:rPr>
        <w:t>laczego to wydarzenie jest ważne</w:t>
      </w:r>
      <w:r w:rsidR="00B44C8B" w:rsidRPr="00C57B75">
        <w:rPr>
          <w:rFonts w:ascii="Avenir Next LT Pro" w:hAnsi="Avenir Next LT Pro"/>
          <w:sz w:val="24"/>
          <w:szCs w:val="24"/>
        </w:rPr>
        <w:t>.</w:t>
      </w:r>
    </w:p>
    <w:p w14:paraId="41230AB5" w14:textId="0569E5BE" w:rsidR="0009709B" w:rsidRPr="00C57B75" w:rsidRDefault="0009709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b/>
          <w:sz w:val="24"/>
          <w:szCs w:val="24"/>
        </w:rPr>
        <w:t xml:space="preserve"> </w:t>
      </w:r>
      <w:r w:rsidRPr="00C57B75">
        <w:rPr>
          <w:rFonts w:ascii="Avenir Next LT Pro" w:hAnsi="Avenir Next LT Pro"/>
          <w:sz w:val="24"/>
          <w:szCs w:val="24"/>
        </w:rPr>
        <w:t xml:space="preserve">Długość </w:t>
      </w:r>
      <w:r w:rsidR="00B44C8B" w:rsidRPr="00C57B75">
        <w:rPr>
          <w:rFonts w:ascii="Avenir Next LT Pro" w:hAnsi="Avenir Next LT Pro"/>
          <w:sz w:val="24"/>
          <w:szCs w:val="24"/>
        </w:rPr>
        <w:t>Filmu Konkursowego</w:t>
      </w:r>
      <w:r w:rsidRPr="00C57B75">
        <w:rPr>
          <w:rFonts w:ascii="Avenir Next LT Pro" w:hAnsi="Avenir Next LT Pro"/>
          <w:sz w:val="24"/>
          <w:szCs w:val="24"/>
        </w:rPr>
        <w:t xml:space="preserve"> nie może przekracza</w:t>
      </w:r>
      <w:r w:rsidR="00B44C8B" w:rsidRPr="00C57B75">
        <w:rPr>
          <w:rFonts w:ascii="Avenir Next LT Pro" w:hAnsi="Avenir Next LT Pro"/>
          <w:sz w:val="24"/>
          <w:szCs w:val="24"/>
        </w:rPr>
        <w:t xml:space="preserve">ć </w:t>
      </w:r>
      <w:r w:rsidRPr="00C57B75">
        <w:rPr>
          <w:rFonts w:ascii="Avenir Next LT Pro" w:hAnsi="Avenir Next LT Pro"/>
          <w:sz w:val="24"/>
          <w:szCs w:val="24"/>
        </w:rPr>
        <w:t>1</w:t>
      </w:r>
      <w:r w:rsidR="00B44C8B" w:rsidRPr="00C57B75">
        <w:rPr>
          <w:rFonts w:ascii="Avenir Next LT Pro" w:hAnsi="Avenir Next LT Pro"/>
          <w:sz w:val="24"/>
          <w:szCs w:val="24"/>
        </w:rPr>
        <w:t xml:space="preserve"> (słownie: jednej)</w:t>
      </w:r>
      <w:r w:rsidRPr="00C57B75">
        <w:rPr>
          <w:rFonts w:ascii="Avenir Next LT Pro" w:hAnsi="Avenir Next LT Pro"/>
          <w:sz w:val="24"/>
          <w:szCs w:val="24"/>
        </w:rPr>
        <w:t xml:space="preserve"> minuty</w:t>
      </w:r>
      <w:r w:rsidR="00B44C8B" w:rsidRPr="00C57B75">
        <w:rPr>
          <w:rFonts w:ascii="Avenir Next LT Pro" w:hAnsi="Avenir Next LT Pro"/>
          <w:sz w:val="24"/>
          <w:szCs w:val="24"/>
        </w:rPr>
        <w:t xml:space="preserve">. Film Konkursowy powinien zostać przesłany </w:t>
      </w:r>
      <w:r w:rsidR="00DD6969" w:rsidRPr="00C57B75">
        <w:rPr>
          <w:rFonts w:ascii="Avenir Next LT Pro" w:hAnsi="Avenir Next LT Pro"/>
          <w:sz w:val="24"/>
          <w:szCs w:val="24"/>
        </w:rPr>
        <w:t>w formacie MOV lub MP4</w:t>
      </w:r>
      <w:r w:rsidRPr="00C57B75">
        <w:rPr>
          <w:rFonts w:ascii="Avenir Next LT Pro" w:hAnsi="Avenir Next LT Pro"/>
          <w:sz w:val="24"/>
          <w:szCs w:val="24"/>
        </w:rPr>
        <w:t>.</w:t>
      </w:r>
      <w:r w:rsidR="00BA461B" w:rsidRPr="00C57B75">
        <w:rPr>
          <w:rFonts w:ascii="Avenir Next LT Pro" w:hAnsi="Avenir Next LT Pro"/>
          <w:sz w:val="24"/>
          <w:szCs w:val="24"/>
        </w:rPr>
        <w:t xml:space="preserve"> Autorem </w:t>
      </w:r>
      <w:r w:rsidR="00B44C8B" w:rsidRPr="00C57B75">
        <w:rPr>
          <w:rFonts w:ascii="Avenir Next LT Pro" w:hAnsi="Avenir Next LT Pro"/>
          <w:sz w:val="24"/>
          <w:szCs w:val="24"/>
        </w:rPr>
        <w:t>Filmu Konkursowego</w:t>
      </w:r>
      <w:r w:rsidR="00BA461B" w:rsidRPr="00C57B75">
        <w:rPr>
          <w:rFonts w:ascii="Avenir Next LT Pro" w:hAnsi="Avenir Next LT Pro"/>
          <w:sz w:val="24"/>
          <w:szCs w:val="24"/>
        </w:rPr>
        <w:t xml:space="preserve"> może być wyłąc</w:t>
      </w:r>
      <w:r w:rsidR="00B44C8B" w:rsidRPr="00C57B75">
        <w:rPr>
          <w:rFonts w:ascii="Avenir Next LT Pro" w:hAnsi="Avenir Next LT Pro"/>
          <w:sz w:val="24"/>
          <w:szCs w:val="24"/>
        </w:rPr>
        <w:t>z</w:t>
      </w:r>
      <w:r w:rsidR="00BA461B" w:rsidRPr="00C57B75">
        <w:rPr>
          <w:rFonts w:ascii="Avenir Next LT Pro" w:hAnsi="Avenir Next LT Pro"/>
          <w:sz w:val="24"/>
          <w:szCs w:val="24"/>
        </w:rPr>
        <w:t>nie osoba, która dokonuje zgłoszenia jako Uczestnik Konkursu. Niedopuszczalne jest współautorstw</w:t>
      </w:r>
      <w:r w:rsidR="00B44C8B" w:rsidRPr="00C57B75">
        <w:rPr>
          <w:rFonts w:ascii="Avenir Next LT Pro" w:hAnsi="Avenir Next LT Pro"/>
          <w:sz w:val="24"/>
          <w:szCs w:val="24"/>
        </w:rPr>
        <w:t>o</w:t>
      </w:r>
      <w:r w:rsidR="00BA461B" w:rsidRPr="00C57B75">
        <w:rPr>
          <w:rFonts w:ascii="Avenir Next LT Pro" w:hAnsi="Avenir Next LT Pro"/>
          <w:sz w:val="24"/>
          <w:szCs w:val="24"/>
        </w:rPr>
        <w:t xml:space="preserve"> lub innego rodzaju wspólne przygotowanie </w:t>
      </w:r>
      <w:r w:rsidR="00B44C8B" w:rsidRPr="00C57B75">
        <w:rPr>
          <w:rFonts w:ascii="Avenir Next LT Pro" w:hAnsi="Avenir Next LT Pro"/>
          <w:sz w:val="24"/>
          <w:szCs w:val="24"/>
        </w:rPr>
        <w:t>Z</w:t>
      </w:r>
      <w:r w:rsidR="00BA461B" w:rsidRPr="00C57B75">
        <w:rPr>
          <w:rFonts w:ascii="Avenir Next LT Pro" w:hAnsi="Avenir Next LT Pro"/>
          <w:sz w:val="24"/>
          <w:szCs w:val="24"/>
        </w:rPr>
        <w:t xml:space="preserve">adania </w:t>
      </w:r>
      <w:r w:rsidR="00B44C8B" w:rsidRPr="00C57B75">
        <w:rPr>
          <w:rFonts w:ascii="Avenir Next LT Pro" w:hAnsi="Avenir Next LT Pro"/>
          <w:sz w:val="24"/>
          <w:szCs w:val="24"/>
        </w:rPr>
        <w:t>K</w:t>
      </w:r>
      <w:r w:rsidR="00BA461B" w:rsidRPr="00C57B75">
        <w:rPr>
          <w:rFonts w:ascii="Avenir Next LT Pro" w:hAnsi="Avenir Next LT Pro"/>
          <w:sz w:val="24"/>
          <w:szCs w:val="24"/>
        </w:rPr>
        <w:t>onkursowego.</w:t>
      </w:r>
    </w:p>
    <w:p w14:paraId="1F6FE9E0" w14:textId="3FE4A1D2" w:rsidR="0009709B" w:rsidRPr="00C57B75" w:rsidRDefault="0009709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 xml:space="preserve"> Treść </w:t>
      </w:r>
      <w:r w:rsidR="0036089D" w:rsidRPr="00C57B75">
        <w:rPr>
          <w:rFonts w:ascii="Avenir Next LT Pro" w:hAnsi="Avenir Next LT Pro"/>
          <w:sz w:val="24"/>
          <w:szCs w:val="24"/>
        </w:rPr>
        <w:t xml:space="preserve">Filmu Konkursowego </w:t>
      </w:r>
      <w:r w:rsidRPr="00C57B75">
        <w:rPr>
          <w:rFonts w:ascii="Avenir Next LT Pro" w:hAnsi="Avenir Next LT Pro"/>
          <w:sz w:val="24"/>
          <w:szCs w:val="24"/>
        </w:rPr>
        <w:t xml:space="preserve">(w szczególności </w:t>
      </w:r>
      <w:r w:rsidR="0036089D" w:rsidRPr="00C57B75">
        <w:rPr>
          <w:rFonts w:ascii="Avenir Next LT Pro" w:hAnsi="Avenir Next LT Pro"/>
          <w:sz w:val="24"/>
          <w:szCs w:val="24"/>
        </w:rPr>
        <w:t xml:space="preserve">jego </w:t>
      </w:r>
      <w:r w:rsidRPr="00C57B75">
        <w:rPr>
          <w:rFonts w:ascii="Avenir Next LT Pro" w:hAnsi="Avenir Next LT Pro"/>
          <w:sz w:val="24"/>
          <w:szCs w:val="24"/>
        </w:rPr>
        <w:t xml:space="preserve">warstwa tekstowa, </w:t>
      </w:r>
      <w:r w:rsidR="0036089D" w:rsidRPr="00C57B75">
        <w:rPr>
          <w:rFonts w:ascii="Avenir Next LT Pro" w:hAnsi="Avenir Next LT Pro"/>
          <w:sz w:val="24"/>
          <w:szCs w:val="24"/>
        </w:rPr>
        <w:t xml:space="preserve">wizualna </w:t>
      </w:r>
      <w:r w:rsidRPr="00C57B75">
        <w:rPr>
          <w:rFonts w:ascii="Avenir Next LT Pro" w:hAnsi="Avenir Next LT Pro"/>
          <w:sz w:val="24"/>
          <w:szCs w:val="24"/>
        </w:rPr>
        <w:t>lub dźwiękowa), nie mo</w:t>
      </w:r>
      <w:r w:rsidR="0036089D" w:rsidRPr="00C57B75">
        <w:rPr>
          <w:rFonts w:ascii="Avenir Next LT Pro" w:hAnsi="Avenir Next LT Pro"/>
          <w:sz w:val="24"/>
          <w:szCs w:val="24"/>
        </w:rPr>
        <w:t>że</w:t>
      </w:r>
      <w:r w:rsidRPr="00C57B75">
        <w:rPr>
          <w:rFonts w:ascii="Avenir Next LT Pro" w:hAnsi="Avenir Next LT Pro"/>
          <w:sz w:val="24"/>
          <w:szCs w:val="24"/>
        </w:rPr>
        <w:t xml:space="preserve"> naruszać</w:t>
      </w:r>
      <w:r w:rsidR="0036089D" w:rsidRPr="00C57B75">
        <w:rPr>
          <w:rFonts w:ascii="Avenir Next LT Pro" w:hAnsi="Avenir Next LT Pro"/>
          <w:sz w:val="24"/>
          <w:szCs w:val="24"/>
        </w:rPr>
        <w:t xml:space="preserve"> przepisów</w:t>
      </w:r>
      <w:r w:rsidRPr="00C57B75">
        <w:rPr>
          <w:rFonts w:ascii="Avenir Next LT Pro" w:hAnsi="Avenir Next LT Pro"/>
          <w:sz w:val="24"/>
          <w:szCs w:val="24"/>
        </w:rPr>
        <w:t xml:space="preserve"> obowiązującego prawa</w:t>
      </w:r>
      <w:r w:rsidR="0036089D" w:rsidRPr="00C57B75">
        <w:rPr>
          <w:rFonts w:ascii="Avenir Next LT Pro" w:hAnsi="Avenir Next LT Pro"/>
          <w:sz w:val="24"/>
          <w:szCs w:val="24"/>
        </w:rPr>
        <w:t xml:space="preserve"> ani jakichkolwiek praw osób trzecich, </w:t>
      </w:r>
      <w:r w:rsidR="00BA461B" w:rsidRPr="00C57B75">
        <w:rPr>
          <w:rFonts w:ascii="Avenir Next LT Pro" w:hAnsi="Avenir Next LT Pro"/>
          <w:sz w:val="24"/>
          <w:szCs w:val="24"/>
        </w:rPr>
        <w:t>w tym praw autorski</w:t>
      </w:r>
      <w:r w:rsidR="0036089D" w:rsidRPr="00C57B75">
        <w:rPr>
          <w:rFonts w:ascii="Avenir Next LT Pro" w:hAnsi="Avenir Next LT Pro"/>
          <w:sz w:val="24"/>
          <w:szCs w:val="24"/>
        </w:rPr>
        <w:t>ch</w:t>
      </w:r>
      <w:r w:rsidR="00BA461B" w:rsidRPr="00C57B75">
        <w:rPr>
          <w:rFonts w:ascii="Avenir Next LT Pro" w:hAnsi="Avenir Next LT Pro"/>
          <w:sz w:val="24"/>
          <w:szCs w:val="24"/>
        </w:rPr>
        <w:t>,</w:t>
      </w:r>
      <w:r w:rsidR="0036089D" w:rsidRPr="00C57B75">
        <w:rPr>
          <w:rFonts w:ascii="Avenir Next LT Pro" w:hAnsi="Avenir Next LT Pro"/>
          <w:sz w:val="24"/>
          <w:szCs w:val="24"/>
        </w:rPr>
        <w:t xml:space="preserve"> praw pokrewnych ani </w:t>
      </w:r>
      <w:r w:rsidRPr="00C57B75">
        <w:rPr>
          <w:rFonts w:ascii="Avenir Next LT Pro" w:hAnsi="Avenir Next LT Pro"/>
          <w:sz w:val="24"/>
          <w:szCs w:val="24"/>
        </w:rPr>
        <w:t>dóbr osobistych</w:t>
      </w:r>
      <w:r w:rsidR="0036089D" w:rsidRPr="00C57B75">
        <w:rPr>
          <w:rFonts w:ascii="Avenir Next LT Pro" w:hAnsi="Avenir Next LT Pro"/>
          <w:sz w:val="24"/>
          <w:szCs w:val="24"/>
        </w:rPr>
        <w:t>. W</w:t>
      </w:r>
      <w:r w:rsidRPr="00C57B75">
        <w:rPr>
          <w:rFonts w:ascii="Avenir Next LT Pro" w:hAnsi="Avenir Next LT Pro"/>
          <w:sz w:val="24"/>
          <w:szCs w:val="24"/>
        </w:rPr>
        <w:t xml:space="preserve"> szczególności niedozwolone jest wykorzystanie </w:t>
      </w:r>
      <w:r w:rsidR="0036089D" w:rsidRPr="00C57B75">
        <w:rPr>
          <w:rFonts w:ascii="Avenir Next LT Pro" w:hAnsi="Avenir Next LT Pro"/>
          <w:sz w:val="24"/>
          <w:szCs w:val="24"/>
        </w:rPr>
        <w:t xml:space="preserve">w Filmie Konkursowym </w:t>
      </w:r>
      <w:r w:rsidRPr="00C57B75">
        <w:rPr>
          <w:rFonts w:ascii="Avenir Next LT Pro" w:hAnsi="Avenir Next LT Pro"/>
          <w:sz w:val="24"/>
          <w:szCs w:val="24"/>
        </w:rPr>
        <w:t xml:space="preserve">wizerunku osób trzecich, </w:t>
      </w:r>
      <w:r w:rsidR="0036089D" w:rsidRPr="00C57B75">
        <w:rPr>
          <w:rFonts w:ascii="Avenir Next LT Pro" w:hAnsi="Avenir Next LT Pro"/>
          <w:sz w:val="24"/>
          <w:szCs w:val="24"/>
        </w:rPr>
        <w:t xml:space="preserve">zamieszczanie w Filmie Konkursowym jakichkolwiek przekazów handlowych, promocyjnych, </w:t>
      </w:r>
      <w:proofErr w:type="spellStart"/>
      <w:r w:rsidR="0036089D" w:rsidRPr="00C57B75">
        <w:rPr>
          <w:rFonts w:ascii="Avenir Next LT Pro" w:hAnsi="Avenir Next LT Pro"/>
          <w:sz w:val="24"/>
          <w:szCs w:val="24"/>
        </w:rPr>
        <w:t>autopromocyjnych</w:t>
      </w:r>
      <w:proofErr w:type="spellEnd"/>
      <w:r w:rsidR="0036089D" w:rsidRPr="00C57B75">
        <w:rPr>
          <w:rFonts w:ascii="Avenir Next LT Pro" w:hAnsi="Avenir Next LT Pro"/>
          <w:sz w:val="24"/>
          <w:szCs w:val="24"/>
        </w:rPr>
        <w:t xml:space="preserve">, reklamowych i </w:t>
      </w:r>
      <w:r w:rsidRPr="00C57B75">
        <w:rPr>
          <w:rFonts w:ascii="Avenir Next LT Pro" w:hAnsi="Avenir Next LT Pro"/>
          <w:sz w:val="24"/>
          <w:szCs w:val="24"/>
        </w:rPr>
        <w:t>kryptorekla</w:t>
      </w:r>
      <w:r w:rsidR="0036089D" w:rsidRPr="00C57B75">
        <w:rPr>
          <w:rFonts w:ascii="Avenir Next LT Pro" w:hAnsi="Avenir Next LT Pro"/>
          <w:sz w:val="24"/>
          <w:szCs w:val="24"/>
        </w:rPr>
        <w:t xml:space="preserve">mowych oraz zamieszczanie w Filmie Reklamowym treści sprzecznych z prawem lub dobrymi obyczajami, a w szczególności treści stanowiących </w:t>
      </w:r>
      <w:r w:rsidRPr="00C57B75">
        <w:rPr>
          <w:rFonts w:ascii="Avenir Next LT Pro" w:hAnsi="Avenir Next LT Pro"/>
          <w:sz w:val="24"/>
          <w:szCs w:val="24"/>
        </w:rPr>
        <w:t>mow</w:t>
      </w:r>
      <w:r w:rsidR="0036089D" w:rsidRPr="00C57B75">
        <w:rPr>
          <w:rFonts w:ascii="Avenir Next LT Pro" w:hAnsi="Avenir Next LT Pro"/>
          <w:sz w:val="24"/>
          <w:szCs w:val="24"/>
        </w:rPr>
        <w:t>ę</w:t>
      </w:r>
      <w:r w:rsidRPr="00C57B75">
        <w:rPr>
          <w:rFonts w:ascii="Avenir Next LT Pro" w:hAnsi="Avenir Next LT Pro"/>
          <w:sz w:val="24"/>
          <w:szCs w:val="24"/>
        </w:rPr>
        <w:t xml:space="preserve"> nienawiści</w:t>
      </w:r>
      <w:r w:rsidR="00BA461B" w:rsidRPr="00C57B75">
        <w:rPr>
          <w:rFonts w:ascii="Avenir Next LT Pro" w:hAnsi="Avenir Next LT Pro"/>
          <w:sz w:val="24"/>
          <w:szCs w:val="24"/>
        </w:rPr>
        <w:t>, pornografi</w:t>
      </w:r>
      <w:r w:rsidR="0036089D" w:rsidRPr="00C57B75">
        <w:rPr>
          <w:rFonts w:ascii="Avenir Next LT Pro" w:hAnsi="Avenir Next LT Pro"/>
          <w:sz w:val="24"/>
          <w:szCs w:val="24"/>
        </w:rPr>
        <w:t>ę</w:t>
      </w:r>
      <w:r w:rsidR="00BA461B" w:rsidRPr="00C57B75">
        <w:rPr>
          <w:rFonts w:ascii="Avenir Next LT Pro" w:hAnsi="Avenir Next LT Pro"/>
          <w:sz w:val="24"/>
          <w:szCs w:val="24"/>
        </w:rPr>
        <w:t>, wulgaryzmy</w:t>
      </w:r>
      <w:r w:rsidR="0036089D" w:rsidRPr="00C57B75">
        <w:rPr>
          <w:rFonts w:ascii="Avenir Next LT Pro" w:hAnsi="Avenir Next LT Pro"/>
          <w:sz w:val="24"/>
          <w:szCs w:val="24"/>
        </w:rPr>
        <w:t>,</w:t>
      </w:r>
      <w:r w:rsidR="00BA461B" w:rsidRPr="00C57B75">
        <w:rPr>
          <w:rFonts w:ascii="Avenir Next LT Pro" w:hAnsi="Avenir Next LT Pro"/>
          <w:sz w:val="24"/>
          <w:szCs w:val="24"/>
        </w:rPr>
        <w:t xml:space="preserve"> itp.</w:t>
      </w:r>
    </w:p>
    <w:p w14:paraId="1C46E721" w14:textId="248A98BA" w:rsidR="00BA461B" w:rsidRPr="00C57B75" w:rsidRDefault="00BA461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 xml:space="preserve"> Materiał audiowizualny stanowiący zadanie konkursowe będzie wykorzystany przez Organizatora wyłącznie na potrzeby przeprowadzenia Konkursu. </w:t>
      </w:r>
      <w:bookmarkStart w:id="2" w:name="_Hlk144397807"/>
      <w:r w:rsidRPr="00C57B75">
        <w:rPr>
          <w:rFonts w:ascii="Avenir Next LT Pro" w:hAnsi="Avenir Next LT Pro"/>
          <w:sz w:val="24"/>
          <w:szCs w:val="24"/>
        </w:rPr>
        <w:t>Po zakończeniu Konkursu (w tym ewentualnych postępowań reklamacyjnych) materiały nadesłane jako zadania konkursowe zostaną usunięte z nośników Organizatora.</w:t>
      </w:r>
    </w:p>
    <w:bookmarkEnd w:id="2"/>
    <w:p w14:paraId="2D9EAA5F" w14:textId="77777777" w:rsidR="0009709B" w:rsidRPr="00C57B75" w:rsidRDefault="0009709B" w:rsidP="0009709B">
      <w:pPr>
        <w:pStyle w:val="Akapitzlist"/>
        <w:ind w:left="792"/>
        <w:jc w:val="both"/>
        <w:rPr>
          <w:rFonts w:ascii="Avenir Next LT Pro" w:hAnsi="Avenir Next LT Pro"/>
          <w:b/>
          <w:sz w:val="24"/>
          <w:szCs w:val="24"/>
        </w:rPr>
      </w:pPr>
    </w:p>
    <w:p w14:paraId="50B4D3B9" w14:textId="20B46DD0" w:rsidR="00797E65" w:rsidRPr="00C57B75" w:rsidRDefault="00797E65" w:rsidP="00BF2BD1">
      <w:pPr>
        <w:pStyle w:val="Akapitzlist"/>
        <w:numPr>
          <w:ilvl w:val="1"/>
          <w:numId w:val="18"/>
        </w:numPr>
        <w:jc w:val="both"/>
        <w:rPr>
          <w:rFonts w:ascii="Avenir Next LT Pro" w:hAnsi="Avenir Next LT Pro"/>
          <w:b/>
          <w:sz w:val="24"/>
          <w:szCs w:val="24"/>
        </w:rPr>
      </w:pPr>
      <w:r w:rsidRPr="00C57B75">
        <w:rPr>
          <w:rFonts w:ascii="Avenir Next LT Pro" w:hAnsi="Avenir Next LT Pro"/>
          <w:sz w:val="24"/>
          <w:szCs w:val="24"/>
        </w:rPr>
        <w:t xml:space="preserve">Ocena </w:t>
      </w:r>
      <w:r w:rsidR="0036089D" w:rsidRPr="00C57B75">
        <w:rPr>
          <w:rFonts w:ascii="Avenir Next LT Pro" w:hAnsi="Avenir Next LT Pro"/>
          <w:sz w:val="24"/>
          <w:szCs w:val="24"/>
        </w:rPr>
        <w:t>Zgłoszeń</w:t>
      </w:r>
      <w:r w:rsidRPr="00C57B75">
        <w:rPr>
          <w:rFonts w:ascii="Avenir Next LT Pro" w:hAnsi="Avenir Next LT Pro"/>
          <w:sz w:val="24"/>
          <w:szCs w:val="24"/>
        </w:rPr>
        <w:t xml:space="preserve"> </w:t>
      </w:r>
      <w:r w:rsidR="0036089D" w:rsidRPr="00C57B75">
        <w:rPr>
          <w:rFonts w:ascii="Avenir Next LT Pro" w:hAnsi="Avenir Next LT Pro"/>
          <w:sz w:val="24"/>
          <w:szCs w:val="24"/>
        </w:rPr>
        <w:t>K</w:t>
      </w:r>
      <w:r w:rsidRPr="00C57B75">
        <w:rPr>
          <w:rFonts w:ascii="Avenir Next LT Pro" w:hAnsi="Avenir Next LT Pro"/>
          <w:sz w:val="24"/>
          <w:szCs w:val="24"/>
        </w:rPr>
        <w:t>onkursowych</w:t>
      </w:r>
      <w:r w:rsidRPr="00C57B75">
        <w:rPr>
          <w:rFonts w:ascii="Avenir Next LT Pro" w:hAnsi="Avenir Next LT Pro"/>
          <w:b/>
          <w:sz w:val="24"/>
          <w:szCs w:val="24"/>
        </w:rPr>
        <w:t>.</w:t>
      </w:r>
    </w:p>
    <w:p w14:paraId="4E9ED095" w14:textId="699D1896" w:rsidR="002F106E" w:rsidRPr="00C57B75" w:rsidRDefault="00BA461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 xml:space="preserve"> Ocena </w:t>
      </w:r>
      <w:r w:rsidR="0036089D" w:rsidRPr="00C57B75">
        <w:rPr>
          <w:rFonts w:ascii="Avenir Next LT Pro" w:hAnsi="Avenir Next LT Pro"/>
          <w:sz w:val="24"/>
          <w:szCs w:val="24"/>
        </w:rPr>
        <w:t>Zgłoszeń K</w:t>
      </w:r>
      <w:r w:rsidRPr="00C57B75">
        <w:rPr>
          <w:rFonts w:ascii="Avenir Next LT Pro" w:hAnsi="Avenir Next LT Pro"/>
          <w:sz w:val="24"/>
          <w:szCs w:val="24"/>
        </w:rPr>
        <w:t>onkursowych</w:t>
      </w:r>
      <w:r w:rsidR="0036089D" w:rsidRPr="00C57B75">
        <w:rPr>
          <w:rFonts w:ascii="Avenir Next LT Pro" w:hAnsi="Avenir Next LT Pro"/>
          <w:sz w:val="24"/>
          <w:szCs w:val="24"/>
        </w:rPr>
        <w:t>, w tym w szczególności Filmów Konkursowych,</w:t>
      </w:r>
      <w:r w:rsidRPr="00C57B75">
        <w:rPr>
          <w:rFonts w:ascii="Avenir Next LT Pro" w:hAnsi="Avenir Next LT Pro"/>
          <w:sz w:val="24"/>
          <w:szCs w:val="24"/>
        </w:rPr>
        <w:t xml:space="preserve"> </w:t>
      </w:r>
      <w:r w:rsidR="0036089D" w:rsidRPr="00C57B75">
        <w:rPr>
          <w:rFonts w:ascii="Avenir Next LT Pro" w:hAnsi="Avenir Next LT Pro"/>
          <w:sz w:val="24"/>
          <w:szCs w:val="24"/>
        </w:rPr>
        <w:t>będzie</w:t>
      </w:r>
      <w:r w:rsidRPr="00C57B75">
        <w:rPr>
          <w:rFonts w:ascii="Avenir Next LT Pro" w:hAnsi="Avenir Next LT Pro"/>
          <w:sz w:val="24"/>
          <w:szCs w:val="24"/>
        </w:rPr>
        <w:t xml:space="preserve"> dokonywana przez Komisję (zwaną dalej „</w:t>
      </w:r>
      <w:r w:rsidRPr="00C57B75">
        <w:rPr>
          <w:rFonts w:ascii="Avenir Next LT Pro" w:hAnsi="Avenir Next LT Pro"/>
          <w:b/>
          <w:bCs/>
          <w:sz w:val="24"/>
          <w:szCs w:val="24"/>
        </w:rPr>
        <w:t>Komisją</w:t>
      </w:r>
      <w:r w:rsidRPr="00C57B75">
        <w:rPr>
          <w:rFonts w:ascii="Avenir Next LT Pro" w:hAnsi="Avenir Next LT Pro"/>
          <w:sz w:val="24"/>
          <w:szCs w:val="24"/>
        </w:rPr>
        <w:t xml:space="preserve">”), powołaną przez Organizatora, składającą się z </w:t>
      </w:r>
      <w:r w:rsidR="00DD6969" w:rsidRPr="00C57B75">
        <w:rPr>
          <w:rFonts w:ascii="Avenir Next LT Pro" w:hAnsi="Avenir Next LT Pro"/>
          <w:sz w:val="24"/>
          <w:szCs w:val="24"/>
        </w:rPr>
        <w:t xml:space="preserve">dziennikarzy </w:t>
      </w:r>
      <w:r w:rsidR="002F106E" w:rsidRPr="00C57B75">
        <w:rPr>
          <w:rFonts w:ascii="Avenir Next LT Pro" w:hAnsi="Avenir Next LT Pro"/>
          <w:sz w:val="24"/>
          <w:szCs w:val="24"/>
        </w:rPr>
        <w:t xml:space="preserve">TVN24: </w:t>
      </w:r>
    </w:p>
    <w:p w14:paraId="373592AF" w14:textId="77777777" w:rsidR="002F106E" w:rsidRPr="00C57B75" w:rsidRDefault="002F106E" w:rsidP="002F106E">
      <w:pPr>
        <w:rPr>
          <w:rFonts w:ascii="Avenir Next LT Pro" w:hAnsi="Avenir Next LT Pro"/>
          <w:sz w:val="24"/>
          <w:szCs w:val="24"/>
        </w:rPr>
      </w:pPr>
      <w:r w:rsidRPr="00C57B75">
        <w:rPr>
          <w:rFonts w:ascii="Avenir Next LT Pro" w:hAnsi="Avenir Next LT Pro"/>
          <w:sz w:val="24"/>
          <w:szCs w:val="24"/>
        </w:rPr>
        <w:t>Radomir Wit – przewodniczący składu jurorskiego</w:t>
      </w:r>
    </w:p>
    <w:p w14:paraId="1D492223" w14:textId="77777777" w:rsidR="002F106E" w:rsidRPr="00C57B75" w:rsidRDefault="002F106E" w:rsidP="002F106E">
      <w:pPr>
        <w:rPr>
          <w:rFonts w:ascii="Avenir Next LT Pro" w:hAnsi="Avenir Next LT Pro"/>
          <w:sz w:val="24"/>
          <w:szCs w:val="24"/>
        </w:rPr>
      </w:pPr>
      <w:r w:rsidRPr="00C57B75">
        <w:rPr>
          <w:rFonts w:ascii="Avenir Next LT Pro" w:hAnsi="Avenir Next LT Pro"/>
          <w:sz w:val="24"/>
          <w:szCs w:val="24"/>
        </w:rPr>
        <w:lastRenderedPageBreak/>
        <w:t>Emilia Dubrow</w:t>
      </w:r>
    </w:p>
    <w:p w14:paraId="19AF5509" w14:textId="77777777" w:rsidR="002F106E" w:rsidRPr="00C57B75" w:rsidRDefault="002F106E" w:rsidP="002F106E">
      <w:pPr>
        <w:rPr>
          <w:rFonts w:ascii="Avenir Next LT Pro" w:hAnsi="Avenir Next LT Pro"/>
          <w:sz w:val="24"/>
          <w:szCs w:val="24"/>
        </w:rPr>
      </w:pPr>
      <w:r w:rsidRPr="00C57B75">
        <w:rPr>
          <w:rFonts w:ascii="Avenir Next LT Pro" w:hAnsi="Avenir Next LT Pro"/>
          <w:sz w:val="24"/>
          <w:szCs w:val="24"/>
        </w:rPr>
        <w:t>Magdalena Roszkowska</w:t>
      </w:r>
    </w:p>
    <w:p w14:paraId="765DF636" w14:textId="77777777" w:rsidR="002F106E" w:rsidRPr="00C57B75" w:rsidRDefault="002F106E" w:rsidP="002F106E">
      <w:pPr>
        <w:rPr>
          <w:rFonts w:ascii="Avenir Next LT Pro" w:hAnsi="Avenir Next LT Pro"/>
          <w:sz w:val="24"/>
          <w:szCs w:val="24"/>
        </w:rPr>
      </w:pPr>
      <w:r w:rsidRPr="00C57B75">
        <w:rPr>
          <w:rFonts w:ascii="Avenir Next LT Pro" w:hAnsi="Avenir Next LT Pro"/>
          <w:sz w:val="24"/>
          <w:szCs w:val="24"/>
        </w:rPr>
        <w:t xml:space="preserve">Karolina </w:t>
      </w:r>
      <w:proofErr w:type="spellStart"/>
      <w:r w:rsidRPr="00C57B75">
        <w:rPr>
          <w:rFonts w:ascii="Avenir Next LT Pro" w:hAnsi="Avenir Next LT Pro"/>
          <w:sz w:val="24"/>
          <w:szCs w:val="24"/>
        </w:rPr>
        <w:t>Białczewska</w:t>
      </w:r>
      <w:proofErr w:type="spellEnd"/>
    </w:p>
    <w:p w14:paraId="37290DCC" w14:textId="3DF8CF0D" w:rsidR="002F106E" w:rsidRPr="00C57B75" w:rsidRDefault="002F106E" w:rsidP="002F106E">
      <w:pPr>
        <w:rPr>
          <w:rFonts w:ascii="Avenir Next LT Pro" w:hAnsi="Avenir Next LT Pro"/>
          <w:sz w:val="24"/>
          <w:szCs w:val="24"/>
        </w:rPr>
      </w:pPr>
      <w:r w:rsidRPr="00C57B75">
        <w:rPr>
          <w:rFonts w:ascii="Avenir Next LT Pro" w:hAnsi="Avenir Next LT Pro"/>
          <w:sz w:val="24"/>
          <w:szCs w:val="24"/>
        </w:rPr>
        <w:t xml:space="preserve">Zuzanna Karczewska </w:t>
      </w:r>
    </w:p>
    <w:p w14:paraId="38913F49" w14:textId="77777777" w:rsidR="002F106E" w:rsidRPr="00C57B75" w:rsidRDefault="002F106E" w:rsidP="002F106E">
      <w:pPr>
        <w:pStyle w:val="Akapitzlist"/>
        <w:ind w:left="360"/>
        <w:jc w:val="both"/>
        <w:rPr>
          <w:rFonts w:ascii="Avenir Next LT Pro" w:hAnsi="Avenir Next LT Pro"/>
          <w:sz w:val="24"/>
          <w:szCs w:val="24"/>
        </w:rPr>
      </w:pPr>
    </w:p>
    <w:p w14:paraId="7639C436" w14:textId="2F1670E1" w:rsidR="00BA461B" w:rsidRPr="00C57B75" w:rsidRDefault="00BA461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 xml:space="preserve"> Komisja </w:t>
      </w:r>
      <w:r w:rsidR="0036089D" w:rsidRPr="00C57B75">
        <w:rPr>
          <w:rFonts w:ascii="Avenir Next LT Pro" w:hAnsi="Avenir Next LT Pro"/>
          <w:sz w:val="24"/>
          <w:szCs w:val="24"/>
        </w:rPr>
        <w:t xml:space="preserve">będzie </w:t>
      </w:r>
      <w:r w:rsidRPr="00C57B75">
        <w:rPr>
          <w:rFonts w:ascii="Avenir Next LT Pro" w:hAnsi="Avenir Next LT Pro"/>
          <w:sz w:val="24"/>
          <w:szCs w:val="24"/>
        </w:rPr>
        <w:t>dokon</w:t>
      </w:r>
      <w:r w:rsidR="0036089D" w:rsidRPr="00C57B75">
        <w:rPr>
          <w:rFonts w:ascii="Avenir Next LT Pro" w:hAnsi="Avenir Next LT Pro"/>
          <w:sz w:val="24"/>
          <w:szCs w:val="24"/>
        </w:rPr>
        <w:t>ywała</w:t>
      </w:r>
      <w:r w:rsidRPr="00C57B75">
        <w:rPr>
          <w:rFonts w:ascii="Avenir Next LT Pro" w:hAnsi="Avenir Next LT Pro"/>
          <w:sz w:val="24"/>
          <w:szCs w:val="24"/>
        </w:rPr>
        <w:t xml:space="preserve"> oceny </w:t>
      </w:r>
      <w:r w:rsidR="0036089D" w:rsidRPr="00C57B75">
        <w:rPr>
          <w:rFonts w:ascii="Avenir Next LT Pro" w:hAnsi="Avenir Next LT Pro"/>
          <w:sz w:val="24"/>
          <w:szCs w:val="24"/>
        </w:rPr>
        <w:t>Zgłoszeń K</w:t>
      </w:r>
      <w:r w:rsidRPr="00C57B75">
        <w:rPr>
          <w:rFonts w:ascii="Avenir Next LT Pro" w:hAnsi="Avenir Next LT Pro"/>
          <w:sz w:val="24"/>
          <w:szCs w:val="24"/>
        </w:rPr>
        <w:t>onkursowych</w:t>
      </w:r>
      <w:r w:rsidR="0036089D" w:rsidRPr="00C57B75">
        <w:rPr>
          <w:rFonts w:ascii="Avenir Next LT Pro" w:hAnsi="Avenir Next LT Pro"/>
          <w:sz w:val="24"/>
          <w:szCs w:val="24"/>
        </w:rPr>
        <w:t>, w tym w szczególności Filmów Konkursowych,</w:t>
      </w:r>
      <w:r w:rsidRPr="00C57B75">
        <w:rPr>
          <w:rFonts w:ascii="Avenir Next LT Pro" w:hAnsi="Avenir Next LT Pro"/>
          <w:sz w:val="24"/>
          <w:szCs w:val="24"/>
        </w:rPr>
        <w:t xml:space="preserve"> w oparciu o następujące kryteria:</w:t>
      </w:r>
    </w:p>
    <w:p w14:paraId="07299EE6" w14:textId="7B9A16B0" w:rsidR="002F106E" w:rsidRPr="00C57B75" w:rsidRDefault="0036089D" w:rsidP="002F106E">
      <w:pPr>
        <w:pStyle w:val="Akapitzlist"/>
        <w:numPr>
          <w:ilvl w:val="3"/>
          <w:numId w:val="8"/>
        </w:numPr>
        <w:ind w:left="993"/>
        <w:jc w:val="both"/>
        <w:rPr>
          <w:rFonts w:ascii="Avenir Next LT Pro" w:hAnsi="Avenir Next LT Pro"/>
          <w:sz w:val="24"/>
          <w:szCs w:val="24"/>
        </w:rPr>
      </w:pPr>
      <w:r w:rsidRPr="00C57B75">
        <w:rPr>
          <w:rFonts w:ascii="Avenir Next LT Pro" w:hAnsi="Avenir Next LT Pro"/>
          <w:sz w:val="24"/>
          <w:szCs w:val="24"/>
        </w:rPr>
        <w:t>k</w:t>
      </w:r>
      <w:r w:rsidR="002F106E" w:rsidRPr="00C57B75">
        <w:rPr>
          <w:rFonts w:ascii="Avenir Next LT Pro" w:hAnsi="Avenir Next LT Pro"/>
          <w:sz w:val="24"/>
          <w:szCs w:val="24"/>
        </w:rPr>
        <w:t>reatywność</w:t>
      </w:r>
      <w:r w:rsidRPr="00C57B75">
        <w:rPr>
          <w:rFonts w:ascii="Avenir Next LT Pro" w:hAnsi="Avenir Next LT Pro"/>
          <w:sz w:val="24"/>
          <w:szCs w:val="24"/>
        </w:rPr>
        <w:t>,</w:t>
      </w:r>
    </w:p>
    <w:p w14:paraId="0E4C114A" w14:textId="61655645" w:rsidR="00BA461B" w:rsidRPr="00C57B75" w:rsidRDefault="0036089D" w:rsidP="00BA461B">
      <w:pPr>
        <w:pStyle w:val="Akapitzlist"/>
        <w:numPr>
          <w:ilvl w:val="3"/>
          <w:numId w:val="8"/>
        </w:numPr>
        <w:ind w:left="993"/>
        <w:jc w:val="both"/>
        <w:rPr>
          <w:rFonts w:ascii="Avenir Next LT Pro" w:hAnsi="Avenir Next LT Pro"/>
          <w:sz w:val="24"/>
          <w:szCs w:val="24"/>
        </w:rPr>
      </w:pPr>
      <w:r w:rsidRPr="00C57B75">
        <w:rPr>
          <w:rFonts w:ascii="Avenir Next LT Pro" w:hAnsi="Avenir Next LT Pro"/>
          <w:sz w:val="24"/>
          <w:szCs w:val="24"/>
        </w:rPr>
        <w:t>r</w:t>
      </w:r>
      <w:r w:rsidR="002F106E" w:rsidRPr="00C57B75">
        <w:rPr>
          <w:rFonts w:ascii="Avenir Next LT Pro" w:hAnsi="Avenir Next LT Pro"/>
          <w:sz w:val="24"/>
          <w:szCs w:val="24"/>
        </w:rPr>
        <w:t>zetelność</w:t>
      </w:r>
      <w:r w:rsidRPr="00C57B75">
        <w:rPr>
          <w:rFonts w:ascii="Avenir Next LT Pro" w:hAnsi="Avenir Next LT Pro"/>
          <w:sz w:val="24"/>
          <w:szCs w:val="24"/>
        </w:rPr>
        <w:t>,</w:t>
      </w:r>
    </w:p>
    <w:p w14:paraId="174005AC" w14:textId="07AB8A55" w:rsidR="00BA461B" w:rsidRPr="00C57B75" w:rsidRDefault="0036089D" w:rsidP="00BA461B">
      <w:pPr>
        <w:pStyle w:val="Akapitzlist"/>
        <w:numPr>
          <w:ilvl w:val="3"/>
          <w:numId w:val="8"/>
        </w:numPr>
        <w:ind w:left="993"/>
        <w:jc w:val="both"/>
        <w:rPr>
          <w:rFonts w:ascii="Avenir Next LT Pro" w:hAnsi="Avenir Next LT Pro"/>
          <w:sz w:val="24"/>
          <w:szCs w:val="24"/>
        </w:rPr>
      </w:pPr>
      <w:r w:rsidRPr="00C57B75">
        <w:rPr>
          <w:rFonts w:ascii="Avenir Next LT Pro" w:hAnsi="Avenir Next LT Pro"/>
          <w:sz w:val="24"/>
          <w:szCs w:val="24"/>
        </w:rPr>
        <w:t>k</w:t>
      </w:r>
      <w:r w:rsidR="002F106E" w:rsidRPr="00C57B75">
        <w:rPr>
          <w:rFonts w:ascii="Avenir Next LT Pro" w:hAnsi="Avenir Next LT Pro"/>
          <w:sz w:val="24"/>
          <w:szCs w:val="24"/>
        </w:rPr>
        <w:t>larowność przekazu</w:t>
      </w:r>
      <w:r w:rsidR="00AD3F52" w:rsidRPr="00C57B75">
        <w:rPr>
          <w:rFonts w:ascii="Avenir Next LT Pro" w:hAnsi="Avenir Next LT Pro"/>
          <w:sz w:val="24"/>
          <w:szCs w:val="24"/>
        </w:rPr>
        <w:t>.</w:t>
      </w:r>
    </w:p>
    <w:p w14:paraId="10A99605" w14:textId="5AE69C9E" w:rsidR="00400B9B" w:rsidRPr="00C57B75" w:rsidRDefault="00400B9B"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Komisja będzie podejmować decyzje większością głosów.</w:t>
      </w:r>
    </w:p>
    <w:p w14:paraId="0DAE46B4" w14:textId="6B7E5057" w:rsidR="00AD3F52" w:rsidRPr="00C57B75" w:rsidRDefault="00A71A18" w:rsidP="00BF2BD1">
      <w:pPr>
        <w:pStyle w:val="Akapitzlist"/>
        <w:numPr>
          <w:ilvl w:val="2"/>
          <w:numId w:val="18"/>
        </w:numPr>
        <w:ind w:left="360"/>
        <w:jc w:val="both"/>
        <w:rPr>
          <w:rFonts w:ascii="Avenir Next LT Pro" w:hAnsi="Avenir Next LT Pro"/>
          <w:sz w:val="24"/>
          <w:szCs w:val="24"/>
        </w:rPr>
      </w:pPr>
      <w:r w:rsidRPr="00C57B75">
        <w:rPr>
          <w:rFonts w:ascii="Avenir Next LT Pro" w:hAnsi="Avenir Next LT Pro"/>
          <w:sz w:val="24"/>
          <w:szCs w:val="24"/>
        </w:rPr>
        <w:t xml:space="preserve">W ramach oceny </w:t>
      </w:r>
      <w:r w:rsidR="0036089D" w:rsidRPr="00C57B75">
        <w:rPr>
          <w:rFonts w:ascii="Avenir Next LT Pro" w:hAnsi="Avenir Next LT Pro"/>
          <w:sz w:val="24"/>
          <w:szCs w:val="24"/>
        </w:rPr>
        <w:t>Zgłoszeń K</w:t>
      </w:r>
      <w:r w:rsidRPr="00C57B75">
        <w:rPr>
          <w:rFonts w:ascii="Avenir Next LT Pro" w:hAnsi="Avenir Next LT Pro"/>
          <w:sz w:val="24"/>
          <w:szCs w:val="24"/>
        </w:rPr>
        <w:t>onkursowych, Komisja może kontaktować się z Uczestnikami mailowo lub telefonicznie w sprawach związanych Konkursem.</w:t>
      </w:r>
    </w:p>
    <w:p w14:paraId="6C626D63" w14:textId="77777777" w:rsidR="00BA461B" w:rsidRPr="00C57B75" w:rsidRDefault="00BA461B" w:rsidP="00BA461B">
      <w:pPr>
        <w:pStyle w:val="Akapitzlist"/>
        <w:ind w:left="1728"/>
        <w:jc w:val="both"/>
        <w:rPr>
          <w:rFonts w:ascii="Avenir Next LT Pro" w:hAnsi="Avenir Next LT Pro"/>
          <w:sz w:val="24"/>
          <w:szCs w:val="24"/>
        </w:rPr>
      </w:pPr>
    </w:p>
    <w:p w14:paraId="442B4057" w14:textId="4F83CC20" w:rsidR="00C0134F" w:rsidRPr="00C57B75" w:rsidRDefault="00C0134F"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Ogłoszenie wyników</w:t>
      </w:r>
      <w:r w:rsidR="0036089D" w:rsidRPr="00C57B75">
        <w:rPr>
          <w:rFonts w:ascii="Avenir Next LT Pro" w:hAnsi="Avenir Next LT Pro"/>
          <w:sz w:val="24"/>
          <w:szCs w:val="24"/>
        </w:rPr>
        <w:t xml:space="preserve"> Konkursu</w:t>
      </w:r>
      <w:r w:rsidRPr="00C57B75">
        <w:rPr>
          <w:rFonts w:ascii="Avenir Next LT Pro" w:hAnsi="Avenir Next LT Pro"/>
          <w:sz w:val="24"/>
          <w:szCs w:val="24"/>
        </w:rPr>
        <w:t>.</w:t>
      </w:r>
    </w:p>
    <w:p w14:paraId="47D3DFC6" w14:textId="27B465F4" w:rsidR="005620EF" w:rsidRPr="00247CA2" w:rsidRDefault="00BA461B" w:rsidP="00BF2BD1">
      <w:pPr>
        <w:pStyle w:val="Akapitzlist"/>
        <w:numPr>
          <w:ilvl w:val="2"/>
          <w:numId w:val="18"/>
        </w:numPr>
        <w:ind w:left="567"/>
        <w:jc w:val="both"/>
        <w:rPr>
          <w:rFonts w:ascii="Avenir Next LT Pro" w:hAnsi="Avenir Next LT Pro"/>
          <w:b/>
          <w:sz w:val="24"/>
          <w:szCs w:val="24"/>
        </w:rPr>
      </w:pPr>
      <w:r w:rsidRPr="00C57B75">
        <w:rPr>
          <w:rFonts w:ascii="Avenir Next LT Pro" w:hAnsi="Avenir Next LT Pro"/>
          <w:b/>
          <w:sz w:val="24"/>
          <w:szCs w:val="24"/>
        </w:rPr>
        <w:t xml:space="preserve"> </w:t>
      </w:r>
      <w:r w:rsidRPr="00247CA2">
        <w:rPr>
          <w:rFonts w:ascii="Avenir Next LT Pro" w:hAnsi="Avenir Next LT Pro"/>
          <w:sz w:val="24"/>
          <w:szCs w:val="24"/>
        </w:rPr>
        <w:t xml:space="preserve">Wyniki Konkursu zostaną ogłoszone przez Komisję na stronie </w:t>
      </w:r>
      <w:r w:rsidR="0036089D" w:rsidRPr="00247CA2">
        <w:rPr>
          <w:rFonts w:ascii="Avenir Next LT Pro" w:hAnsi="Avenir Next LT Pro"/>
          <w:sz w:val="24"/>
          <w:szCs w:val="24"/>
        </w:rPr>
        <w:t xml:space="preserve">internetowej znajdującej się pod adresem </w:t>
      </w:r>
      <w:hyperlink r:id="rId9" w:history="1">
        <w:r w:rsidR="0036089D" w:rsidRPr="00247CA2">
          <w:rPr>
            <w:rStyle w:val="Hipercze"/>
            <w:rFonts w:ascii="Avenir Next LT Pro" w:eastAsia="Times New Roman" w:hAnsi="Avenir Next LT Pro"/>
            <w:sz w:val="24"/>
            <w:szCs w:val="24"/>
          </w:rPr>
          <w:t>https://www.mediaprzyszlosci.org</w:t>
        </w:r>
      </w:hyperlink>
      <w:r w:rsidR="005620EF" w:rsidRPr="00247CA2">
        <w:rPr>
          <w:rFonts w:ascii="Avenir Next LT Pro" w:hAnsi="Avenir Next LT Pro"/>
          <w:sz w:val="24"/>
          <w:szCs w:val="24"/>
        </w:rPr>
        <w:t xml:space="preserve"> </w:t>
      </w:r>
      <w:r w:rsidR="00497983" w:rsidRPr="00247CA2">
        <w:rPr>
          <w:rFonts w:ascii="Avenir Next LT Pro" w:hAnsi="Avenir Next LT Pro"/>
          <w:sz w:val="24"/>
          <w:szCs w:val="24"/>
        </w:rPr>
        <w:t>d</w:t>
      </w:r>
      <w:r w:rsidR="005620EF" w:rsidRPr="00247CA2">
        <w:rPr>
          <w:rFonts w:ascii="Avenir Next LT Pro" w:hAnsi="Avenir Next LT Pro"/>
          <w:sz w:val="24"/>
          <w:szCs w:val="24"/>
        </w:rPr>
        <w:t xml:space="preserve">o dnia </w:t>
      </w:r>
      <w:r w:rsidR="00247CA2" w:rsidRPr="00247CA2">
        <w:rPr>
          <w:rFonts w:ascii="Avenir Next LT Pro" w:hAnsi="Avenir Next LT Pro"/>
          <w:sz w:val="24"/>
          <w:szCs w:val="24"/>
        </w:rPr>
        <w:t>30</w:t>
      </w:r>
      <w:r w:rsidR="005620EF" w:rsidRPr="00247CA2">
        <w:rPr>
          <w:rFonts w:ascii="Avenir Next LT Pro" w:hAnsi="Avenir Next LT Pro"/>
          <w:sz w:val="24"/>
          <w:szCs w:val="24"/>
        </w:rPr>
        <w:t xml:space="preserve"> września 202</w:t>
      </w:r>
      <w:r w:rsidR="002F106E" w:rsidRPr="00247CA2">
        <w:rPr>
          <w:rFonts w:ascii="Avenir Next LT Pro" w:hAnsi="Avenir Next LT Pro"/>
          <w:sz w:val="24"/>
          <w:szCs w:val="24"/>
        </w:rPr>
        <w:t>5</w:t>
      </w:r>
      <w:r w:rsidR="005620EF" w:rsidRPr="00247CA2">
        <w:rPr>
          <w:rFonts w:ascii="Avenir Next LT Pro" w:hAnsi="Avenir Next LT Pro"/>
          <w:sz w:val="24"/>
          <w:szCs w:val="24"/>
        </w:rPr>
        <w:t xml:space="preserve"> r. </w:t>
      </w:r>
    </w:p>
    <w:p w14:paraId="0B3DBA82" w14:textId="3CE9822F" w:rsidR="00BA461B" w:rsidRPr="00C57B75" w:rsidRDefault="005620EF" w:rsidP="00BF2BD1">
      <w:pPr>
        <w:pStyle w:val="Akapitzlist"/>
        <w:numPr>
          <w:ilvl w:val="2"/>
          <w:numId w:val="18"/>
        </w:numPr>
        <w:ind w:left="567"/>
        <w:jc w:val="both"/>
        <w:rPr>
          <w:rFonts w:ascii="Avenir Next LT Pro" w:hAnsi="Avenir Next LT Pro"/>
          <w:b/>
          <w:sz w:val="24"/>
          <w:szCs w:val="24"/>
        </w:rPr>
      </w:pPr>
      <w:r w:rsidRPr="00C57B75">
        <w:rPr>
          <w:rFonts w:ascii="Avenir Next LT Pro" w:hAnsi="Avenir Next LT Pro"/>
          <w:sz w:val="24"/>
          <w:szCs w:val="24"/>
        </w:rPr>
        <w:t>Organizator może przedłużyć termin ogłoszenia wyników</w:t>
      </w:r>
      <w:r w:rsidR="0036089D" w:rsidRPr="00C57B75">
        <w:rPr>
          <w:rFonts w:ascii="Avenir Next LT Pro" w:hAnsi="Avenir Next LT Pro"/>
          <w:sz w:val="24"/>
          <w:szCs w:val="24"/>
        </w:rPr>
        <w:t xml:space="preserve"> Konkursu</w:t>
      </w:r>
      <w:r w:rsidRPr="00C57B75">
        <w:rPr>
          <w:rFonts w:ascii="Avenir Next LT Pro" w:hAnsi="Avenir Next LT Pro"/>
          <w:sz w:val="24"/>
          <w:szCs w:val="24"/>
        </w:rPr>
        <w:t xml:space="preserve"> ze względu na nieprzewidziane okoliczności (w </w:t>
      </w:r>
      <w:r w:rsidR="00FC642E" w:rsidRPr="00C57B75">
        <w:rPr>
          <w:rFonts w:ascii="Avenir Next LT Pro" w:hAnsi="Avenir Next LT Pro"/>
          <w:sz w:val="24"/>
          <w:szCs w:val="24"/>
        </w:rPr>
        <w:t>szczególności takie jak znaczna</w:t>
      </w:r>
      <w:r w:rsidRPr="00C57B75">
        <w:rPr>
          <w:rFonts w:ascii="Avenir Next LT Pro" w:hAnsi="Avenir Next LT Pro"/>
          <w:sz w:val="24"/>
          <w:szCs w:val="24"/>
        </w:rPr>
        <w:t xml:space="preserve"> </w:t>
      </w:r>
      <w:r w:rsidR="0036089D" w:rsidRPr="00C57B75">
        <w:rPr>
          <w:rFonts w:ascii="Avenir Next LT Pro" w:hAnsi="Avenir Next LT Pro"/>
          <w:sz w:val="24"/>
          <w:szCs w:val="24"/>
        </w:rPr>
        <w:t>liczb</w:t>
      </w:r>
      <w:r w:rsidR="00FC642E" w:rsidRPr="00C57B75">
        <w:rPr>
          <w:rFonts w:ascii="Avenir Next LT Pro" w:hAnsi="Avenir Next LT Pro"/>
          <w:sz w:val="24"/>
          <w:szCs w:val="24"/>
        </w:rPr>
        <w:t>a</w:t>
      </w:r>
      <w:r w:rsidR="0036089D" w:rsidRPr="00C57B75">
        <w:rPr>
          <w:rFonts w:ascii="Avenir Next LT Pro" w:hAnsi="Avenir Next LT Pro"/>
          <w:sz w:val="24"/>
          <w:szCs w:val="24"/>
        </w:rPr>
        <w:t xml:space="preserve"> </w:t>
      </w:r>
      <w:r w:rsidRPr="00C57B75">
        <w:rPr>
          <w:rFonts w:ascii="Avenir Next LT Pro" w:hAnsi="Avenir Next LT Pro"/>
          <w:sz w:val="24"/>
          <w:szCs w:val="24"/>
        </w:rPr>
        <w:t>zgłoszeń, problemy techniczne itd.)</w:t>
      </w:r>
      <w:r w:rsidR="00FC642E" w:rsidRPr="00C57B75">
        <w:rPr>
          <w:rFonts w:ascii="Avenir Next LT Pro" w:hAnsi="Avenir Next LT Pro"/>
          <w:sz w:val="24"/>
          <w:szCs w:val="24"/>
        </w:rPr>
        <w:t>,</w:t>
      </w:r>
      <w:r w:rsidRPr="00C57B75">
        <w:rPr>
          <w:rFonts w:ascii="Avenir Next LT Pro" w:hAnsi="Avenir Next LT Pro"/>
          <w:sz w:val="24"/>
          <w:szCs w:val="24"/>
        </w:rPr>
        <w:t xml:space="preserve"> o czym poinformuje na stronie</w:t>
      </w:r>
      <w:r w:rsidR="00720FAE" w:rsidRPr="00C57B75">
        <w:rPr>
          <w:rFonts w:ascii="Avenir Next LT Pro" w:hAnsi="Avenir Next LT Pro"/>
          <w:sz w:val="24"/>
          <w:szCs w:val="24"/>
        </w:rPr>
        <w:t xml:space="preserve"> </w:t>
      </w:r>
      <w:hyperlink r:id="rId10" w:history="1">
        <w:r w:rsidR="00720FAE" w:rsidRPr="00C57B75">
          <w:rPr>
            <w:rStyle w:val="Hipercze"/>
            <w:rFonts w:ascii="Avenir Next LT Pro" w:eastAsia="Times New Roman" w:hAnsi="Avenir Next LT Pro"/>
            <w:sz w:val="24"/>
            <w:szCs w:val="24"/>
          </w:rPr>
          <w:t>https://www.mediaprzyszlosci.org</w:t>
        </w:r>
      </w:hyperlink>
      <w:r w:rsidRPr="00C57B75">
        <w:rPr>
          <w:rFonts w:ascii="Avenir Next LT Pro" w:hAnsi="Avenir Next LT Pro"/>
          <w:sz w:val="24"/>
          <w:szCs w:val="24"/>
        </w:rPr>
        <w:t>.</w:t>
      </w:r>
    </w:p>
    <w:p w14:paraId="29BCC1ED" w14:textId="77777777" w:rsidR="005620EF" w:rsidRPr="00C57B75" w:rsidRDefault="005620EF" w:rsidP="005620EF">
      <w:pPr>
        <w:pStyle w:val="Akapitzlist"/>
        <w:ind w:left="567"/>
        <w:jc w:val="both"/>
        <w:rPr>
          <w:rFonts w:ascii="Avenir Next LT Pro" w:hAnsi="Avenir Next LT Pro"/>
          <w:b/>
          <w:sz w:val="24"/>
          <w:szCs w:val="24"/>
        </w:rPr>
      </w:pPr>
    </w:p>
    <w:p w14:paraId="4A50252B" w14:textId="77777777" w:rsidR="00797E65" w:rsidRPr="00C57B75" w:rsidRDefault="00797E65" w:rsidP="00BF2BD1">
      <w:pPr>
        <w:pStyle w:val="Akapitzlist"/>
        <w:numPr>
          <w:ilvl w:val="0"/>
          <w:numId w:val="18"/>
        </w:numPr>
        <w:jc w:val="both"/>
        <w:rPr>
          <w:rFonts w:ascii="Avenir Next LT Pro" w:hAnsi="Avenir Next LT Pro"/>
          <w:b/>
          <w:sz w:val="24"/>
          <w:szCs w:val="24"/>
        </w:rPr>
      </w:pPr>
      <w:r w:rsidRPr="00C57B75">
        <w:rPr>
          <w:rFonts w:ascii="Avenir Next LT Pro" w:hAnsi="Avenir Next LT Pro"/>
          <w:b/>
          <w:sz w:val="24"/>
          <w:szCs w:val="24"/>
        </w:rPr>
        <w:t>Nagroda</w:t>
      </w:r>
    </w:p>
    <w:p w14:paraId="7FAEBB1C" w14:textId="02F80DFD" w:rsidR="00797E65" w:rsidRPr="00C57B75" w:rsidRDefault="00797E65"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Staż.</w:t>
      </w:r>
    </w:p>
    <w:p w14:paraId="013D6035" w14:textId="65341E89" w:rsidR="007010E3" w:rsidRPr="00C57B75" w:rsidRDefault="005620EF"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Nagrodą w Konkursie jest możliwość odbycia płatnego </w:t>
      </w:r>
      <w:r w:rsidR="00CF767C" w:rsidRPr="00C57B75">
        <w:rPr>
          <w:rFonts w:ascii="Avenir Next LT Pro" w:hAnsi="Avenir Next LT Pro"/>
          <w:sz w:val="24"/>
          <w:szCs w:val="24"/>
        </w:rPr>
        <w:t xml:space="preserve">trzymiesięcznego </w:t>
      </w:r>
      <w:r w:rsidRPr="00C57B75">
        <w:rPr>
          <w:rFonts w:ascii="Avenir Next LT Pro" w:hAnsi="Avenir Next LT Pro"/>
          <w:sz w:val="24"/>
          <w:szCs w:val="24"/>
        </w:rPr>
        <w:t>stażu u Organizatora</w:t>
      </w:r>
      <w:r w:rsidR="00A71A18" w:rsidRPr="00C57B75">
        <w:rPr>
          <w:rFonts w:ascii="Avenir Next LT Pro" w:hAnsi="Avenir Next LT Pro"/>
          <w:sz w:val="24"/>
          <w:szCs w:val="24"/>
        </w:rPr>
        <w:t xml:space="preserve">. Organizator przewiduje </w:t>
      </w:r>
      <w:r w:rsidR="002F106E" w:rsidRPr="00C57B75">
        <w:rPr>
          <w:rFonts w:ascii="Avenir Next LT Pro" w:hAnsi="Avenir Next LT Pro"/>
          <w:sz w:val="24"/>
          <w:szCs w:val="24"/>
        </w:rPr>
        <w:t>cztery</w:t>
      </w:r>
      <w:r w:rsidR="00A71A18" w:rsidRPr="00C57B75">
        <w:rPr>
          <w:rFonts w:ascii="Avenir Next LT Pro" w:hAnsi="Avenir Next LT Pro"/>
          <w:sz w:val="24"/>
          <w:szCs w:val="24"/>
        </w:rPr>
        <w:t xml:space="preserve"> staże</w:t>
      </w:r>
      <w:r w:rsidRPr="00C57B75">
        <w:rPr>
          <w:rFonts w:ascii="Avenir Next LT Pro" w:hAnsi="Avenir Next LT Pro"/>
          <w:sz w:val="24"/>
          <w:szCs w:val="24"/>
        </w:rPr>
        <w:t>:</w:t>
      </w:r>
    </w:p>
    <w:p w14:paraId="2AF0E3E0" w14:textId="0E075F35" w:rsidR="005620EF" w:rsidRPr="00C57B75" w:rsidRDefault="00DD6969" w:rsidP="005620EF">
      <w:pPr>
        <w:pStyle w:val="Akapitzlist"/>
        <w:numPr>
          <w:ilvl w:val="3"/>
          <w:numId w:val="10"/>
        </w:numPr>
        <w:ind w:left="993"/>
        <w:jc w:val="both"/>
        <w:rPr>
          <w:rFonts w:ascii="Avenir Next LT Pro" w:hAnsi="Avenir Next LT Pro"/>
          <w:sz w:val="24"/>
          <w:szCs w:val="24"/>
        </w:rPr>
      </w:pPr>
      <w:r w:rsidRPr="00C57B75">
        <w:rPr>
          <w:rFonts w:ascii="Avenir Next LT Pro" w:hAnsi="Avenir Next LT Pro"/>
          <w:sz w:val="24"/>
          <w:szCs w:val="24"/>
        </w:rPr>
        <w:t>w redakcji online tvn24.pl</w:t>
      </w:r>
      <w:r w:rsidR="005620EF" w:rsidRPr="00C57B75">
        <w:rPr>
          <w:rFonts w:ascii="Avenir Next LT Pro" w:hAnsi="Avenir Next LT Pro"/>
          <w:sz w:val="24"/>
          <w:szCs w:val="24"/>
        </w:rPr>
        <w:t xml:space="preserve">, </w:t>
      </w:r>
    </w:p>
    <w:p w14:paraId="5CDE301A" w14:textId="6B4AAD8D" w:rsidR="005620EF" w:rsidRPr="00C57B75" w:rsidRDefault="005620EF" w:rsidP="005620EF">
      <w:pPr>
        <w:pStyle w:val="Akapitzlist"/>
        <w:ind w:left="993"/>
        <w:jc w:val="both"/>
        <w:rPr>
          <w:rFonts w:ascii="Avenir Next LT Pro" w:hAnsi="Avenir Next LT Pro"/>
          <w:sz w:val="24"/>
          <w:szCs w:val="24"/>
        </w:rPr>
      </w:pPr>
      <w:r w:rsidRPr="00C57B75">
        <w:rPr>
          <w:rFonts w:ascii="Avenir Next LT Pro" w:hAnsi="Avenir Next LT Pro"/>
          <w:sz w:val="24"/>
          <w:szCs w:val="24"/>
        </w:rPr>
        <w:t>lub</w:t>
      </w:r>
    </w:p>
    <w:p w14:paraId="4B08B8F3" w14:textId="4944CDE8" w:rsidR="005620EF" w:rsidRPr="00C57B75" w:rsidRDefault="00DD6969" w:rsidP="005620EF">
      <w:pPr>
        <w:pStyle w:val="Akapitzlist"/>
        <w:numPr>
          <w:ilvl w:val="3"/>
          <w:numId w:val="10"/>
        </w:numPr>
        <w:ind w:left="993"/>
        <w:jc w:val="both"/>
        <w:rPr>
          <w:rFonts w:ascii="Avenir Next LT Pro" w:hAnsi="Avenir Next LT Pro"/>
          <w:sz w:val="24"/>
          <w:szCs w:val="24"/>
        </w:rPr>
      </w:pPr>
      <w:r w:rsidRPr="00C57B75">
        <w:rPr>
          <w:rFonts w:ascii="Avenir Next LT Pro" w:hAnsi="Avenir Next LT Pro"/>
          <w:sz w:val="24"/>
          <w:szCs w:val="24"/>
        </w:rPr>
        <w:t xml:space="preserve">w </w:t>
      </w:r>
      <w:r w:rsidR="005A522F" w:rsidRPr="00C57B75">
        <w:rPr>
          <w:rFonts w:ascii="Avenir Next LT Pro" w:hAnsi="Avenir Next LT Pro"/>
          <w:sz w:val="24"/>
          <w:szCs w:val="24"/>
        </w:rPr>
        <w:t>zespole redaktorów TVN24</w:t>
      </w:r>
      <w:r w:rsidR="00EC4643" w:rsidRPr="00C57B75">
        <w:rPr>
          <w:rFonts w:ascii="Avenir Next LT Pro" w:hAnsi="Avenir Next LT Pro"/>
          <w:sz w:val="24"/>
          <w:szCs w:val="24"/>
        </w:rPr>
        <w:t>.</w:t>
      </w:r>
    </w:p>
    <w:p w14:paraId="3B2610CB" w14:textId="115095E6" w:rsidR="005620EF" w:rsidRPr="00C57B75" w:rsidRDefault="005620EF"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Uczestnik, który zostanie zwycięzcą otrzyma możliwość</w:t>
      </w:r>
      <w:r w:rsidR="00A71A18" w:rsidRPr="00C57B75">
        <w:rPr>
          <w:rFonts w:ascii="Avenir Next LT Pro" w:hAnsi="Avenir Next LT Pro"/>
          <w:sz w:val="24"/>
          <w:szCs w:val="24"/>
        </w:rPr>
        <w:t xml:space="preserve"> odbycia</w:t>
      </w:r>
      <w:r w:rsidRPr="00C57B75">
        <w:rPr>
          <w:rFonts w:ascii="Avenir Next LT Pro" w:hAnsi="Avenir Next LT Pro"/>
          <w:sz w:val="24"/>
          <w:szCs w:val="24"/>
        </w:rPr>
        <w:t xml:space="preserve"> jednego z</w:t>
      </w:r>
      <w:r w:rsidR="00A71A18" w:rsidRPr="00C57B75">
        <w:rPr>
          <w:rFonts w:ascii="Avenir Next LT Pro" w:hAnsi="Avenir Next LT Pro"/>
          <w:sz w:val="24"/>
          <w:szCs w:val="24"/>
        </w:rPr>
        <w:t>e</w:t>
      </w:r>
      <w:r w:rsidRPr="00C57B75">
        <w:rPr>
          <w:rFonts w:ascii="Avenir Next LT Pro" w:hAnsi="Avenir Next LT Pro"/>
          <w:sz w:val="24"/>
          <w:szCs w:val="24"/>
        </w:rPr>
        <w:t xml:space="preserve"> </w:t>
      </w:r>
      <w:r w:rsidR="00A71A18" w:rsidRPr="00C57B75">
        <w:rPr>
          <w:rFonts w:ascii="Avenir Next LT Pro" w:hAnsi="Avenir Next LT Pro"/>
          <w:sz w:val="24"/>
          <w:szCs w:val="24"/>
        </w:rPr>
        <w:t>staży</w:t>
      </w:r>
      <w:r w:rsidRPr="00C57B75">
        <w:rPr>
          <w:rFonts w:ascii="Avenir Next LT Pro" w:hAnsi="Avenir Next LT Pro"/>
          <w:sz w:val="24"/>
          <w:szCs w:val="24"/>
        </w:rPr>
        <w:t>, o których mowa w punkcie 4.1.1. Jeden Uczestnik może otrzymać jeden staż.</w:t>
      </w:r>
    </w:p>
    <w:p w14:paraId="50FDF8AE" w14:textId="3C870531" w:rsidR="005620EF" w:rsidRPr="00C57B75" w:rsidRDefault="005620EF"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Wyboru stażu dokonuje Komisja, według własnego uznania.</w:t>
      </w:r>
    </w:p>
    <w:p w14:paraId="22DF0677" w14:textId="36036605" w:rsidR="005620EF" w:rsidRPr="00C57B75" w:rsidRDefault="005620EF"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Komisja może sporządzić listę rezerwową Uczestników</w:t>
      </w:r>
      <w:r w:rsidR="003B7201" w:rsidRPr="00C57B75">
        <w:rPr>
          <w:rFonts w:ascii="Avenir Next LT Pro" w:hAnsi="Avenir Next LT Pro"/>
          <w:sz w:val="24"/>
          <w:szCs w:val="24"/>
        </w:rPr>
        <w:t>, na wypadek, gdyby Uczestnik będący zwycięzcą nie skorzystał z Nagrody.</w:t>
      </w:r>
    </w:p>
    <w:p w14:paraId="364D525E" w14:textId="07326C54" w:rsidR="00AD3F52" w:rsidRPr="00C57B75" w:rsidRDefault="003B7201"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Termin rozpoczęci</w:t>
      </w:r>
      <w:r w:rsidR="005E5A0A" w:rsidRPr="00C57B75">
        <w:rPr>
          <w:rFonts w:ascii="Avenir Next LT Pro" w:hAnsi="Avenir Next LT Pro"/>
          <w:sz w:val="24"/>
          <w:szCs w:val="24"/>
        </w:rPr>
        <w:t>a trzymiesięcznego</w:t>
      </w:r>
      <w:r w:rsidRPr="00C57B75">
        <w:rPr>
          <w:rFonts w:ascii="Avenir Next LT Pro" w:hAnsi="Avenir Next LT Pro"/>
          <w:sz w:val="24"/>
          <w:szCs w:val="24"/>
        </w:rPr>
        <w:t xml:space="preserve"> stażu </w:t>
      </w:r>
      <w:r w:rsidR="00FC642E" w:rsidRPr="00C57B75">
        <w:rPr>
          <w:rFonts w:ascii="Avenir Next LT Pro" w:hAnsi="Avenir Next LT Pro"/>
          <w:sz w:val="24"/>
          <w:szCs w:val="24"/>
        </w:rPr>
        <w:t>t</w:t>
      </w:r>
      <w:r w:rsidRPr="00C57B75">
        <w:rPr>
          <w:rFonts w:ascii="Avenir Next LT Pro" w:hAnsi="Avenir Next LT Pro"/>
          <w:sz w:val="24"/>
          <w:szCs w:val="24"/>
        </w:rPr>
        <w:t>o styczeń 202</w:t>
      </w:r>
      <w:r w:rsidR="005E5A0A" w:rsidRPr="00C57B75">
        <w:rPr>
          <w:rFonts w:ascii="Avenir Next LT Pro" w:hAnsi="Avenir Next LT Pro"/>
          <w:sz w:val="24"/>
          <w:szCs w:val="24"/>
        </w:rPr>
        <w:t>6</w:t>
      </w:r>
      <w:r w:rsidRPr="00C57B75">
        <w:rPr>
          <w:rFonts w:ascii="Avenir Next LT Pro" w:hAnsi="Avenir Next LT Pro"/>
          <w:sz w:val="24"/>
          <w:szCs w:val="24"/>
        </w:rPr>
        <w:t xml:space="preserve"> r. Wynagrodzenie dla stażysty wynosi (tj. </w:t>
      </w:r>
      <w:r w:rsidR="00FC642E" w:rsidRPr="00C57B75">
        <w:rPr>
          <w:rFonts w:ascii="Avenir Next LT Pro" w:hAnsi="Avenir Next LT Pro"/>
          <w:color w:val="000000"/>
          <w:sz w:val="24"/>
          <w:szCs w:val="24"/>
        </w:rPr>
        <w:t>30</w:t>
      </w:r>
      <w:r w:rsidRPr="00C57B75">
        <w:rPr>
          <w:rFonts w:ascii="Avenir Next LT Pro" w:hAnsi="Avenir Next LT Pro"/>
          <w:color w:val="000000"/>
          <w:sz w:val="24"/>
          <w:szCs w:val="24"/>
        </w:rPr>
        <w:t>,</w:t>
      </w:r>
      <w:r w:rsidR="00FC642E" w:rsidRPr="00C57B75">
        <w:rPr>
          <w:rFonts w:ascii="Avenir Next LT Pro" w:hAnsi="Avenir Next LT Pro"/>
          <w:color w:val="000000"/>
          <w:sz w:val="24"/>
          <w:szCs w:val="24"/>
        </w:rPr>
        <w:t>5</w:t>
      </w:r>
      <w:r w:rsidRPr="00C57B75">
        <w:rPr>
          <w:rFonts w:ascii="Avenir Next LT Pro" w:hAnsi="Avenir Next LT Pro"/>
          <w:color w:val="000000"/>
          <w:sz w:val="24"/>
          <w:szCs w:val="24"/>
        </w:rPr>
        <w:t xml:space="preserve">0 zł brutto/ </w:t>
      </w:r>
      <w:r w:rsidR="006850C9" w:rsidRPr="00C57B75">
        <w:rPr>
          <w:rFonts w:ascii="Avenir Next LT Pro" w:hAnsi="Avenir Next LT Pro"/>
          <w:color w:val="000000"/>
          <w:sz w:val="24"/>
          <w:szCs w:val="24"/>
        </w:rPr>
        <w:t>godz.</w:t>
      </w:r>
      <w:r w:rsidRPr="00C57B75">
        <w:rPr>
          <w:rFonts w:ascii="Avenir Next LT Pro" w:hAnsi="Avenir Next LT Pro"/>
          <w:sz w:val="24"/>
          <w:szCs w:val="24"/>
        </w:rPr>
        <w:t>).</w:t>
      </w:r>
      <w:r w:rsidR="00A71A18" w:rsidRPr="00C57B75">
        <w:rPr>
          <w:rFonts w:ascii="Avenir Next LT Pro" w:hAnsi="Avenir Next LT Pro"/>
          <w:sz w:val="24"/>
          <w:szCs w:val="24"/>
        </w:rPr>
        <w:t xml:space="preserve"> Staż polega na wykonywaniu czynności przez stażystę w ramach działalności Organizatora stosownie do potrzeb zgłaszanych odrębnie przez Organizatora</w:t>
      </w:r>
      <w:r w:rsidR="00FC642E" w:rsidRPr="00C57B75">
        <w:rPr>
          <w:rFonts w:ascii="Avenir Next LT Pro" w:hAnsi="Avenir Next LT Pro"/>
          <w:sz w:val="24"/>
          <w:szCs w:val="24"/>
        </w:rPr>
        <w:t>,</w:t>
      </w:r>
      <w:r w:rsidR="00A71A18" w:rsidRPr="00C57B75">
        <w:rPr>
          <w:rFonts w:ascii="Avenir Next LT Pro" w:hAnsi="Avenir Next LT Pro"/>
          <w:sz w:val="24"/>
          <w:szCs w:val="24"/>
        </w:rPr>
        <w:t xml:space="preserve"> w dniach i w godzinach uzgadnianych ze stażystą, nie kolidujących z funkcjonowaniem Organizatora.</w:t>
      </w:r>
      <w:r w:rsidRPr="00C57B75">
        <w:rPr>
          <w:rFonts w:ascii="Avenir Next LT Pro" w:hAnsi="Avenir Next LT Pro"/>
          <w:sz w:val="24"/>
          <w:szCs w:val="24"/>
        </w:rPr>
        <w:t xml:space="preserve"> Szczegółowe zasady odbywania stażu reguluje odrębna umowa, </w:t>
      </w:r>
      <w:r w:rsidRPr="00C57B75">
        <w:rPr>
          <w:rFonts w:ascii="Avenir Next LT Pro" w:hAnsi="Avenir Next LT Pro"/>
          <w:sz w:val="24"/>
          <w:szCs w:val="24"/>
        </w:rPr>
        <w:lastRenderedPageBreak/>
        <w:t>któr</w:t>
      </w:r>
      <w:r w:rsidR="00AD3F52" w:rsidRPr="00C57B75">
        <w:rPr>
          <w:rFonts w:ascii="Avenir Next LT Pro" w:hAnsi="Avenir Next LT Pro"/>
          <w:sz w:val="24"/>
          <w:szCs w:val="24"/>
        </w:rPr>
        <w:t>a zostanie zawarta z Uczestnikiem, po zakończeniu Konkursu, w terminie uzgodnionym przez Organizatora i Uczestnika.</w:t>
      </w:r>
    </w:p>
    <w:p w14:paraId="73BE0BFF" w14:textId="190C47FE" w:rsidR="006850C9" w:rsidRPr="00C57B75" w:rsidRDefault="00AD3F52"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 xml:space="preserve"> Uczestnik, który jest zwycięzcą Konkursu może zrezygnować z odbycia stażu przed podpisaniem umowy z Organizatorem. Uczestnikowi, który zrezygnował ze stażu nie przysługuje żadna gratyfikacja, wynagrodzenie lub inne roszczenie od Organizatora.</w:t>
      </w:r>
    </w:p>
    <w:p w14:paraId="7DF6BA9E" w14:textId="4AAD388A" w:rsidR="00400B9B" w:rsidRPr="00C57B75" w:rsidRDefault="00400B9B"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Uczestnik, który nie będzie spełniać warunków określonych w Regulaminie, traci prawo do Nagrody. Nagroda nie podlega wymianie na inną ani na jej równowartość pieniężną. Nie jest możliwe przeniesienie prawa do Nagrody na rzecz osób trzecich, wypłacenie równowartości Nagrody, realizacja Nagrody w terminie lub miejscu innym niż określone w ust. 3 powyżej, jak również rezygnacja z części Nagrody. Rezygnacja z części Nagrody jest równoznaczna z rezygnacją z całości Nagrody.</w:t>
      </w:r>
    </w:p>
    <w:p w14:paraId="1F660F64" w14:textId="3372BFE7" w:rsidR="00400B9B" w:rsidRPr="00C57B75" w:rsidRDefault="00400B9B" w:rsidP="00BF2BD1">
      <w:pPr>
        <w:pStyle w:val="Akapitzlist"/>
        <w:numPr>
          <w:ilvl w:val="2"/>
          <w:numId w:val="18"/>
        </w:numPr>
        <w:ind w:left="567"/>
        <w:jc w:val="both"/>
        <w:rPr>
          <w:rFonts w:ascii="Avenir Next LT Pro" w:hAnsi="Avenir Next LT Pro"/>
          <w:sz w:val="24"/>
          <w:szCs w:val="24"/>
        </w:rPr>
      </w:pPr>
      <w:r w:rsidRPr="00C57B75">
        <w:rPr>
          <w:rFonts w:ascii="Avenir Next LT Pro" w:hAnsi="Avenir Next LT Pro"/>
          <w:sz w:val="24"/>
          <w:szCs w:val="24"/>
        </w:rPr>
        <w:t>TVN nie ponosi odpowiedzialności za podanie przez Uczestnika niewłaściwych lub nieprawdziwych danych uniemożliwiających realizację Nagrody.</w:t>
      </w:r>
    </w:p>
    <w:p w14:paraId="07329FC3" w14:textId="77777777" w:rsidR="006850C9" w:rsidRPr="00C57B75" w:rsidRDefault="006850C9" w:rsidP="006850C9">
      <w:pPr>
        <w:pStyle w:val="Akapitzlist"/>
        <w:ind w:left="567"/>
        <w:jc w:val="both"/>
        <w:rPr>
          <w:rFonts w:ascii="Avenir Next LT Pro" w:hAnsi="Avenir Next LT Pro"/>
          <w:sz w:val="24"/>
          <w:szCs w:val="24"/>
        </w:rPr>
      </w:pPr>
    </w:p>
    <w:p w14:paraId="6D4D0EDD" w14:textId="34728BFD" w:rsidR="00797E65" w:rsidRPr="00C57B75" w:rsidRDefault="00AE3E04" w:rsidP="00BF2BD1">
      <w:pPr>
        <w:pStyle w:val="Akapitzlist"/>
        <w:numPr>
          <w:ilvl w:val="0"/>
          <w:numId w:val="18"/>
        </w:numPr>
        <w:jc w:val="both"/>
        <w:rPr>
          <w:rFonts w:ascii="Avenir Next LT Pro" w:hAnsi="Avenir Next LT Pro"/>
          <w:b/>
          <w:sz w:val="24"/>
          <w:szCs w:val="24"/>
        </w:rPr>
      </w:pPr>
      <w:r w:rsidRPr="00C57B75">
        <w:rPr>
          <w:rFonts w:ascii="Avenir Next LT Pro" w:hAnsi="Avenir Next LT Pro"/>
          <w:b/>
          <w:sz w:val="24"/>
          <w:szCs w:val="24"/>
        </w:rPr>
        <w:t>Własność intelektualna, oświadczenia i zgody</w:t>
      </w:r>
      <w:r w:rsidR="00C0134F" w:rsidRPr="00C57B75">
        <w:rPr>
          <w:rFonts w:ascii="Avenir Next LT Pro" w:hAnsi="Avenir Next LT Pro"/>
          <w:b/>
          <w:sz w:val="24"/>
          <w:szCs w:val="24"/>
        </w:rPr>
        <w:t>.</w:t>
      </w:r>
    </w:p>
    <w:p w14:paraId="6BD75B53" w14:textId="4F739471" w:rsidR="00AE3E04" w:rsidRPr="00C57B75" w:rsidRDefault="007010E3"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Z </w:t>
      </w:r>
      <w:r w:rsidR="00B44C8B" w:rsidRPr="00C57B75">
        <w:rPr>
          <w:rFonts w:ascii="Avenir Next LT Pro" w:hAnsi="Avenir Next LT Pro" w:cstheme="minorHAnsi"/>
          <w:sz w:val="24"/>
          <w:szCs w:val="24"/>
          <w:lang w:eastAsia="pl-PL"/>
        </w:rPr>
        <w:t>chwilą dokonania Zgłoszenia Konkursowego</w:t>
      </w:r>
      <w:r w:rsidR="005620EF" w:rsidRPr="00C57B75">
        <w:rPr>
          <w:rFonts w:ascii="Avenir Next LT Pro" w:hAnsi="Avenir Next LT Pro" w:cstheme="minorHAnsi"/>
          <w:sz w:val="24"/>
          <w:szCs w:val="24"/>
          <w:lang w:eastAsia="pl-PL"/>
        </w:rPr>
        <w:t xml:space="preserve"> </w:t>
      </w:r>
      <w:r w:rsidRPr="00C57B75">
        <w:rPr>
          <w:rFonts w:ascii="Avenir Next LT Pro" w:hAnsi="Avenir Next LT Pro" w:cstheme="minorHAnsi"/>
          <w:sz w:val="24"/>
          <w:szCs w:val="24"/>
          <w:lang w:eastAsia="pl-PL"/>
        </w:rPr>
        <w:t xml:space="preserve">Uczestnik udziela Organizatorowi niewyłącznej nieodpłatnej, nieograniczonej czasowo i terytorialnie licencji, z prawem do udzielania sublicencji, uprawniającej do korzystania z </w:t>
      </w:r>
      <w:r w:rsidR="00B44C8B" w:rsidRPr="00C57B75">
        <w:rPr>
          <w:rFonts w:ascii="Avenir Next LT Pro" w:hAnsi="Avenir Next LT Pro" w:cstheme="minorHAnsi"/>
          <w:sz w:val="24"/>
          <w:szCs w:val="24"/>
          <w:lang w:eastAsia="pl-PL"/>
        </w:rPr>
        <w:t>Filmu K</w:t>
      </w:r>
      <w:r w:rsidR="005620EF" w:rsidRPr="00C57B75">
        <w:rPr>
          <w:rFonts w:ascii="Avenir Next LT Pro" w:hAnsi="Avenir Next LT Pro" w:cstheme="minorHAnsi"/>
          <w:sz w:val="24"/>
          <w:szCs w:val="24"/>
          <w:lang w:eastAsia="pl-PL"/>
        </w:rPr>
        <w:t>onkursowego</w:t>
      </w:r>
      <w:r w:rsidRPr="00C57B75">
        <w:rPr>
          <w:rFonts w:ascii="Avenir Next LT Pro" w:hAnsi="Avenir Next LT Pro" w:cstheme="minorHAnsi"/>
          <w:sz w:val="24"/>
          <w:szCs w:val="24"/>
          <w:lang w:eastAsia="pl-PL"/>
        </w:rPr>
        <w:t xml:space="preserve"> na polach eksploatacji wymienionych w </w:t>
      </w:r>
      <w:r w:rsidR="00B44C8B" w:rsidRPr="00C57B75">
        <w:rPr>
          <w:rFonts w:ascii="Avenir Next LT Pro" w:hAnsi="Avenir Next LT Pro" w:cstheme="minorHAnsi"/>
          <w:sz w:val="24"/>
          <w:szCs w:val="24"/>
          <w:lang w:eastAsia="pl-PL"/>
        </w:rPr>
        <w:t xml:space="preserve">ust. </w:t>
      </w:r>
      <w:r w:rsidR="003B7201" w:rsidRPr="00C57B75">
        <w:rPr>
          <w:rFonts w:ascii="Avenir Next LT Pro" w:hAnsi="Avenir Next LT Pro" w:cstheme="minorHAnsi"/>
          <w:sz w:val="24"/>
          <w:szCs w:val="24"/>
          <w:lang w:eastAsia="pl-PL"/>
        </w:rPr>
        <w:t>5.</w:t>
      </w:r>
      <w:r w:rsidRPr="00C57B75">
        <w:rPr>
          <w:rFonts w:ascii="Avenir Next LT Pro" w:hAnsi="Avenir Next LT Pro" w:cstheme="minorHAnsi"/>
          <w:sz w:val="24"/>
          <w:szCs w:val="24"/>
          <w:lang w:eastAsia="pl-PL"/>
        </w:rPr>
        <w:t>2</w:t>
      </w:r>
      <w:r w:rsidR="00B44C8B" w:rsidRPr="00C57B75">
        <w:rPr>
          <w:rFonts w:ascii="Avenir Next LT Pro" w:hAnsi="Avenir Next LT Pro" w:cstheme="minorHAnsi"/>
          <w:sz w:val="24"/>
          <w:szCs w:val="24"/>
          <w:lang w:eastAsia="pl-PL"/>
        </w:rPr>
        <w:t xml:space="preserve"> poniżej</w:t>
      </w:r>
      <w:r w:rsidRPr="00C57B75">
        <w:rPr>
          <w:rFonts w:ascii="Avenir Next LT Pro" w:hAnsi="Avenir Next LT Pro" w:cstheme="minorHAnsi"/>
          <w:sz w:val="24"/>
          <w:szCs w:val="24"/>
          <w:lang w:eastAsia="pl-PL"/>
        </w:rPr>
        <w:t>, jak również wykorzystywania imienia i nazwiska, wizerunku, głosu i/lub wypowiedzi Uczestnika (w tym w szczególności utrwalonego w</w:t>
      </w:r>
      <w:r w:rsidR="00FC642E" w:rsidRPr="00C57B75">
        <w:rPr>
          <w:rFonts w:ascii="Avenir Next LT Pro" w:hAnsi="Avenir Next LT Pro" w:cstheme="minorHAnsi"/>
          <w:sz w:val="24"/>
          <w:szCs w:val="24"/>
          <w:lang w:eastAsia="pl-PL"/>
        </w:rPr>
        <w:t xml:space="preserve"> F</w:t>
      </w:r>
      <w:r w:rsidRPr="00C57B75">
        <w:rPr>
          <w:rFonts w:ascii="Avenir Next LT Pro" w:hAnsi="Avenir Next LT Pro" w:cstheme="minorHAnsi"/>
          <w:sz w:val="24"/>
          <w:szCs w:val="24"/>
          <w:lang w:eastAsia="pl-PL"/>
        </w:rPr>
        <w:t>ilmie</w:t>
      </w:r>
      <w:r w:rsidR="005E5A0A" w:rsidRPr="00C57B75">
        <w:rPr>
          <w:rFonts w:ascii="Avenir Next LT Pro" w:hAnsi="Avenir Next LT Pro" w:cstheme="minorHAnsi"/>
          <w:sz w:val="24"/>
          <w:szCs w:val="24"/>
          <w:lang w:eastAsia="pl-PL"/>
        </w:rPr>
        <w:t xml:space="preserve"> </w:t>
      </w:r>
      <w:r w:rsidR="00FC642E" w:rsidRPr="00C57B75">
        <w:rPr>
          <w:rFonts w:ascii="Avenir Next LT Pro" w:hAnsi="Avenir Next LT Pro" w:cstheme="minorHAnsi"/>
          <w:sz w:val="24"/>
          <w:szCs w:val="24"/>
          <w:lang w:eastAsia="pl-PL"/>
        </w:rPr>
        <w:t>Konkursow</w:t>
      </w:r>
      <w:r w:rsidR="00CF767C" w:rsidRPr="00C57B75">
        <w:rPr>
          <w:rFonts w:ascii="Avenir Next LT Pro" w:hAnsi="Avenir Next LT Pro" w:cstheme="minorHAnsi"/>
          <w:sz w:val="24"/>
          <w:szCs w:val="24"/>
          <w:lang w:eastAsia="pl-PL"/>
        </w:rPr>
        <w:t>ym</w:t>
      </w:r>
      <w:r w:rsidRPr="00C57B75">
        <w:rPr>
          <w:rFonts w:ascii="Avenir Next LT Pro" w:hAnsi="Avenir Next LT Pro" w:cstheme="minorHAnsi"/>
          <w:sz w:val="24"/>
          <w:szCs w:val="24"/>
          <w:lang w:eastAsia="pl-PL"/>
        </w:rPr>
        <w:t xml:space="preserve">), w całości ewentualnie w postaci dowolnych fragmentów, w zakresie związanym z przeprowadzeniem Konkursu </w:t>
      </w:r>
      <w:r w:rsidR="003B7201" w:rsidRPr="00C57B75">
        <w:rPr>
          <w:rFonts w:ascii="Avenir Next LT Pro" w:hAnsi="Avenir Next LT Pro" w:cstheme="minorHAnsi"/>
          <w:sz w:val="24"/>
          <w:szCs w:val="24"/>
          <w:lang w:eastAsia="pl-PL"/>
        </w:rPr>
        <w:t xml:space="preserve">(w szczególności do oceny </w:t>
      </w:r>
      <w:r w:rsidR="00FC642E" w:rsidRPr="00C57B75">
        <w:rPr>
          <w:rFonts w:ascii="Avenir Next LT Pro" w:hAnsi="Avenir Next LT Pro" w:cstheme="minorHAnsi"/>
          <w:sz w:val="24"/>
          <w:szCs w:val="24"/>
          <w:lang w:eastAsia="pl-PL"/>
        </w:rPr>
        <w:t>Z</w:t>
      </w:r>
      <w:r w:rsidR="003B7201" w:rsidRPr="00C57B75">
        <w:rPr>
          <w:rFonts w:ascii="Avenir Next LT Pro" w:hAnsi="Avenir Next LT Pro" w:cstheme="minorHAnsi"/>
          <w:sz w:val="24"/>
          <w:szCs w:val="24"/>
          <w:lang w:eastAsia="pl-PL"/>
        </w:rPr>
        <w:t xml:space="preserve">adania </w:t>
      </w:r>
      <w:r w:rsidR="00FC642E" w:rsidRPr="00C57B75">
        <w:rPr>
          <w:rFonts w:ascii="Avenir Next LT Pro" w:hAnsi="Avenir Next LT Pro" w:cstheme="minorHAnsi"/>
          <w:sz w:val="24"/>
          <w:szCs w:val="24"/>
          <w:lang w:eastAsia="pl-PL"/>
        </w:rPr>
        <w:t>K</w:t>
      </w:r>
      <w:r w:rsidR="003B7201" w:rsidRPr="00C57B75">
        <w:rPr>
          <w:rFonts w:ascii="Avenir Next LT Pro" w:hAnsi="Avenir Next LT Pro" w:cstheme="minorHAnsi"/>
          <w:sz w:val="24"/>
          <w:szCs w:val="24"/>
          <w:lang w:eastAsia="pl-PL"/>
        </w:rPr>
        <w:t>onkursowego).</w:t>
      </w:r>
    </w:p>
    <w:p w14:paraId="74E2D406" w14:textId="20129D60" w:rsidR="0023435E" w:rsidRPr="00C57B75" w:rsidRDefault="007010E3" w:rsidP="00AE3E04">
      <w:pPr>
        <w:pStyle w:val="Akapitzlist"/>
        <w:numPr>
          <w:ilvl w:val="1"/>
          <w:numId w:val="18"/>
        </w:numPr>
        <w:jc w:val="both"/>
        <w:rPr>
          <w:rFonts w:ascii="Avenir Next LT Pro" w:hAnsi="Avenir Next LT Pro"/>
          <w:sz w:val="24"/>
          <w:szCs w:val="24"/>
          <w:lang w:eastAsia="pl-PL"/>
        </w:rPr>
      </w:pPr>
      <w:r w:rsidRPr="00C57B75">
        <w:rPr>
          <w:rFonts w:ascii="Avenir Next LT Pro" w:hAnsi="Avenir Next LT Pro" w:cstheme="minorHAnsi"/>
          <w:sz w:val="24"/>
          <w:szCs w:val="24"/>
          <w:lang w:eastAsia="pl-PL"/>
        </w:rPr>
        <w:t xml:space="preserve">Zgody oraz licencje, o których mowa w ust. </w:t>
      </w:r>
      <w:r w:rsidR="00AE3E04" w:rsidRPr="00C57B75">
        <w:rPr>
          <w:rFonts w:ascii="Avenir Next LT Pro" w:hAnsi="Avenir Next LT Pro" w:cstheme="minorHAnsi"/>
          <w:sz w:val="24"/>
          <w:szCs w:val="24"/>
          <w:lang w:eastAsia="pl-PL"/>
        </w:rPr>
        <w:t>5.</w:t>
      </w:r>
      <w:r w:rsidRPr="00C57B75">
        <w:rPr>
          <w:rFonts w:ascii="Avenir Next LT Pro" w:hAnsi="Avenir Next LT Pro" w:cstheme="minorHAnsi"/>
          <w:sz w:val="24"/>
          <w:szCs w:val="24"/>
          <w:lang w:eastAsia="pl-PL"/>
        </w:rPr>
        <w:t xml:space="preserve">1 </w:t>
      </w:r>
      <w:r w:rsidR="00AE3E04" w:rsidRPr="00C57B75">
        <w:rPr>
          <w:rFonts w:ascii="Avenir Next LT Pro" w:hAnsi="Avenir Next LT Pro" w:cstheme="minorHAnsi"/>
          <w:sz w:val="24"/>
          <w:szCs w:val="24"/>
          <w:lang w:eastAsia="pl-PL"/>
        </w:rPr>
        <w:t xml:space="preserve">powyżej </w:t>
      </w:r>
      <w:r w:rsidRPr="00C57B75">
        <w:rPr>
          <w:rFonts w:ascii="Avenir Next LT Pro" w:hAnsi="Avenir Next LT Pro" w:cstheme="minorHAnsi"/>
          <w:sz w:val="24"/>
          <w:szCs w:val="24"/>
          <w:lang w:eastAsia="pl-PL"/>
        </w:rPr>
        <w:t>są nieograniczone czasowo i terytorialnie (tzn. dotyczą terytorium Polski i wszystkich innych państw) i odnoszą się do wszystkich aktualnie znanych pól eksploatacji, a w szczególności do:</w:t>
      </w:r>
    </w:p>
    <w:p w14:paraId="352D9A9C"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a) utrwalania jakąkolwiek techniką (w jakimkolwiek systemie, formacie i na jakimkolwiek nośniku), w tym m.in. drukiem, na kliszy fotograficznej, na taśmie magnetycznej, cyfrowo,</w:t>
      </w:r>
    </w:p>
    <w:p w14:paraId="319119C8"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b) zwielokrotniania jakąkolwiek techniką (w jakimkolwiek systemie, formacie i na jakimkolwiek nośniku), w tym m.in. drukiem, na kliszy fotograficznej, na taśmie magnetycznej, cyfrowo,</w:t>
      </w:r>
    </w:p>
    <w:p w14:paraId="2696CF98"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c) wprowadzania do obrotu,</w:t>
      </w:r>
    </w:p>
    <w:p w14:paraId="02A6CE11"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d) wprowadzania do pamięci komputera, do sieci komputerowej i/lub multimedialnej, do baz danych,</w:t>
      </w:r>
    </w:p>
    <w:p w14:paraId="543C1F77"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e) publicznego udostępniania w taki sposób, aby każdy mógł mieć dostęp do nich w miejscu i w czasie przez siebie wybranym m.in. udostępnianie w Internecie (w tym z towarzyszeniem reklam) np. w ramach dowolnych stron internetowych oraz </w:t>
      </w:r>
      <w:r w:rsidRPr="00C57B75">
        <w:rPr>
          <w:rFonts w:ascii="Avenir Next LT Pro" w:hAnsi="Avenir Next LT Pro" w:cstheme="minorHAnsi"/>
          <w:sz w:val="24"/>
          <w:szCs w:val="24"/>
          <w:lang w:eastAsia="pl-PL"/>
        </w:rPr>
        <w:lastRenderedPageBreak/>
        <w:t xml:space="preserve">jakichkolwiek serwisów odpłatnych lub nieodpłatnych, w szczególności video on </w:t>
      </w:r>
      <w:proofErr w:type="spellStart"/>
      <w:r w:rsidRPr="00C57B75">
        <w:rPr>
          <w:rFonts w:ascii="Avenir Next LT Pro" w:hAnsi="Avenir Next LT Pro" w:cstheme="minorHAnsi"/>
          <w:sz w:val="24"/>
          <w:szCs w:val="24"/>
          <w:lang w:eastAsia="pl-PL"/>
        </w:rPr>
        <w:t>demand</w:t>
      </w:r>
      <w:proofErr w:type="spellEnd"/>
      <w:r w:rsidRPr="00C57B75">
        <w:rPr>
          <w:rFonts w:ascii="Avenir Next LT Pro" w:hAnsi="Avenir Next LT Pro" w:cstheme="minorHAnsi"/>
          <w:sz w:val="24"/>
          <w:szCs w:val="24"/>
          <w:lang w:eastAsia="pl-PL"/>
        </w:rPr>
        <w:t xml:space="preserve">, </w:t>
      </w:r>
      <w:proofErr w:type="spellStart"/>
      <w:r w:rsidRPr="00C57B75">
        <w:rPr>
          <w:rFonts w:ascii="Avenir Next LT Pro" w:hAnsi="Avenir Next LT Pro" w:cstheme="minorHAnsi"/>
          <w:sz w:val="24"/>
          <w:szCs w:val="24"/>
          <w:lang w:eastAsia="pl-PL"/>
        </w:rPr>
        <w:t>catch-up</w:t>
      </w:r>
      <w:proofErr w:type="spellEnd"/>
      <w:r w:rsidRPr="00C57B75">
        <w:rPr>
          <w:rFonts w:ascii="Avenir Next LT Pro" w:hAnsi="Avenir Next LT Pro" w:cstheme="minorHAnsi"/>
          <w:sz w:val="24"/>
          <w:szCs w:val="24"/>
          <w:lang w:eastAsia="pl-PL"/>
        </w:rPr>
        <w:t xml:space="preserve">, </w:t>
      </w:r>
      <w:proofErr w:type="spellStart"/>
      <w:r w:rsidRPr="00C57B75">
        <w:rPr>
          <w:rFonts w:ascii="Avenir Next LT Pro" w:hAnsi="Avenir Next LT Pro" w:cstheme="minorHAnsi"/>
          <w:sz w:val="24"/>
          <w:szCs w:val="24"/>
          <w:lang w:eastAsia="pl-PL"/>
        </w:rPr>
        <w:t>pay</w:t>
      </w:r>
      <w:proofErr w:type="spellEnd"/>
      <w:r w:rsidRPr="00C57B75">
        <w:rPr>
          <w:rFonts w:ascii="Avenir Next LT Pro" w:hAnsi="Avenir Next LT Pro" w:cstheme="minorHAnsi"/>
          <w:sz w:val="24"/>
          <w:szCs w:val="24"/>
          <w:lang w:eastAsia="pl-PL"/>
        </w:rPr>
        <w:t>-per-</w:t>
      </w:r>
      <w:proofErr w:type="spellStart"/>
      <w:r w:rsidRPr="00C57B75">
        <w:rPr>
          <w:rFonts w:ascii="Avenir Next LT Pro" w:hAnsi="Avenir Next LT Pro" w:cstheme="minorHAnsi"/>
          <w:sz w:val="24"/>
          <w:szCs w:val="24"/>
          <w:lang w:eastAsia="pl-PL"/>
        </w:rPr>
        <w:t>view</w:t>
      </w:r>
      <w:proofErr w:type="spellEnd"/>
      <w:r w:rsidRPr="00C57B75">
        <w:rPr>
          <w:rFonts w:ascii="Avenir Next LT Pro" w:hAnsi="Avenir Next LT Pro" w:cstheme="minorHAnsi"/>
          <w:sz w:val="24"/>
          <w:szCs w:val="24"/>
          <w:lang w:eastAsia="pl-PL"/>
        </w:rPr>
        <w:t xml:space="preserve">, dostępnych m.in. w technice </w:t>
      </w:r>
      <w:proofErr w:type="spellStart"/>
      <w:r w:rsidRPr="00C57B75">
        <w:rPr>
          <w:rFonts w:ascii="Avenir Next LT Pro" w:hAnsi="Avenir Next LT Pro" w:cstheme="minorHAnsi"/>
          <w:sz w:val="24"/>
          <w:szCs w:val="24"/>
          <w:lang w:eastAsia="pl-PL"/>
        </w:rPr>
        <w:t>downloading</w:t>
      </w:r>
      <w:proofErr w:type="spellEnd"/>
      <w:r w:rsidRPr="00C57B75">
        <w:rPr>
          <w:rFonts w:ascii="Avenir Next LT Pro" w:hAnsi="Avenir Next LT Pro" w:cstheme="minorHAnsi"/>
          <w:sz w:val="24"/>
          <w:szCs w:val="24"/>
          <w:lang w:eastAsia="pl-PL"/>
        </w:rPr>
        <w:t xml:space="preserve">, streaming, IPTV, ADSL, DSL, DTH, Network PVR, </w:t>
      </w:r>
      <w:proofErr w:type="spellStart"/>
      <w:r w:rsidRPr="00C57B75">
        <w:rPr>
          <w:rFonts w:ascii="Avenir Next LT Pro" w:hAnsi="Avenir Next LT Pro" w:cstheme="minorHAnsi"/>
          <w:sz w:val="24"/>
          <w:szCs w:val="24"/>
          <w:lang w:eastAsia="pl-PL"/>
        </w:rPr>
        <w:t>connected</w:t>
      </w:r>
      <w:proofErr w:type="spellEnd"/>
      <w:r w:rsidRPr="00C57B75">
        <w:rPr>
          <w:rFonts w:ascii="Avenir Next LT Pro" w:hAnsi="Avenir Next LT Pro" w:cstheme="minorHAnsi"/>
          <w:sz w:val="24"/>
          <w:szCs w:val="24"/>
          <w:lang w:eastAsia="pl-PL"/>
        </w:rPr>
        <w:t xml:space="preserve"> TV, </w:t>
      </w:r>
      <w:proofErr w:type="spellStart"/>
      <w:r w:rsidRPr="00C57B75">
        <w:rPr>
          <w:rFonts w:ascii="Avenir Next LT Pro" w:hAnsi="Avenir Next LT Pro" w:cstheme="minorHAnsi"/>
          <w:sz w:val="24"/>
          <w:szCs w:val="24"/>
          <w:lang w:eastAsia="pl-PL"/>
        </w:rPr>
        <w:t>Backwards</w:t>
      </w:r>
      <w:proofErr w:type="spellEnd"/>
      <w:r w:rsidRPr="00C57B75">
        <w:rPr>
          <w:rFonts w:ascii="Avenir Next LT Pro" w:hAnsi="Avenir Next LT Pro" w:cstheme="minorHAnsi"/>
          <w:sz w:val="24"/>
          <w:szCs w:val="24"/>
          <w:lang w:eastAsia="pl-PL"/>
        </w:rPr>
        <w:t xml:space="preserve"> EPG, DVR, PVR, Instant Restart, platform cyfrowych oraz jakichkolwiek innych, a także w ramach dowolnych usług telekomunikacyjnych z zastosowaniem jakichkolwiek systemów i urządzeń (m.in. telefonów stacjonarnych i/lub komórkowych, komputerów stacjonarnych i/lub przenośnych, monitorów, odbiorników telewizyjnych, a także przekazów z wykorzystaniem wszelkich dostępnych technologii np. GSM, UMTS itp., za pomocą telekomunikacyjnych sieci </w:t>
      </w:r>
      <w:proofErr w:type="spellStart"/>
      <w:r w:rsidRPr="00C57B75">
        <w:rPr>
          <w:rFonts w:ascii="Avenir Next LT Pro" w:hAnsi="Avenir Next LT Pro" w:cstheme="minorHAnsi"/>
          <w:sz w:val="24"/>
          <w:szCs w:val="24"/>
          <w:lang w:eastAsia="pl-PL"/>
        </w:rPr>
        <w:t>przesyłu</w:t>
      </w:r>
      <w:proofErr w:type="spellEnd"/>
      <w:r w:rsidRPr="00C57B75">
        <w:rPr>
          <w:rFonts w:ascii="Avenir Next LT Pro" w:hAnsi="Avenir Next LT Pro" w:cstheme="minorHAnsi"/>
          <w:sz w:val="24"/>
          <w:szCs w:val="24"/>
          <w:lang w:eastAsia="pl-PL"/>
        </w:rPr>
        <w:t xml:space="preserve"> danych),</w:t>
      </w:r>
    </w:p>
    <w:p w14:paraId="21900867"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f) publicznego wykonania,</w:t>
      </w:r>
    </w:p>
    <w:p w14:paraId="2D9F1EAD"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g) publicznego odtwarzania (m.in. za pomocą dowolnych urządzeń analogowych i/lub cyfrowych posiadających w szczególności funkcje przechowywania i odczytywania plików audio i/lub video np. komputerów, odbiorników radiowych lub telewizyjnych, projektorów, telefonów stacjonarnych lub komórkowych, odtwarzaczy MP3, iPod, iPhone itp.),</w:t>
      </w:r>
    </w:p>
    <w:p w14:paraId="4C68A2B9"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h) wystawiania,</w:t>
      </w:r>
    </w:p>
    <w:p w14:paraId="65375ECF"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i) wyświetlania,</w:t>
      </w:r>
    </w:p>
    <w:p w14:paraId="183D0F9B"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j) użyczania i/lub najmu,</w:t>
      </w:r>
    </w:p>
    <w:p w14:paraId="798C7011"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k) nadawania analogowego oraz cyfrowego wizji i/lub fonii (kodowane lub niekodowane, odpłatne lub nieodpłatne, w jakimkolwiek systemie, formacie lub technologii) przewodowe oraz bezprzewodowe przez stację naziemną m.in. za pośrednictwem platform cyfrowych, sieci kablowych, połączeń telekomunikacyjnych, telewizji mobilnej, IPTV, DSL, ADSL, jakichkolwiek sieci komputerowych (w tym Internetu) itp.,</w:t>
      </w:r>
    </w:p>
    <w:p w14:paraId="1BB43650" w14:textId="77777777" w:rsidR="0023435E" w:rsidRPr="00C57B75" w:rsidRDefault="0023435E" w:rsidP="0023435E">
      <w:pPr>
        <w:pStyle w:val="Standard"/>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l) nadawania analogowego oraz cyfrowego wizji i/lub fonii (kodowane lub niekodowane, odpłatne lub nieodpłatne, w jakimkolwiek systemie, formacie lub technologii) za pośrednictwem satelity m.in. przy wykorzystaniu platform cyfrowych, sieci kablowych, połączeń telekomunikacyjnych, telewizji mobilnej, IPTV, DSL, ADSL, jakichkolwiek sieci komputerowych (w tym Internetu) itp.,</w:t>
      </w:r>
    </w:p>
    <w:p w14:paraId="1697F0F6" w14:textId="76C0BE1A" w:rsidR="0023435E" w:rsidRPr="00C57B75" w:rsidRDefault="0023435E" w:rsidP="00A3637E">
      <w:pPr>
        <w:pStyle w:val="Standard"/>
        <w:spacing w:after="0"/>
        <w:jc w:val="both"/>
        <w:rPr>
          <w:rFonts w:ascii="Avenir Next LT Pro" w:hAnsi="Avenir Next LT Pro"/>
          <w:sz w:val="24"/>
          <w:szCs w:val="24"/>
        </w:rPr>
      </w:pPr>
      <w:r w:rsidRPr="00C57B75">
        <w:rPr>
          <w:rFonts w:ascii="Avenir Next LT Pro" w:hAnsi="Avenir Next LT Pro" w:cstheme="minorHAnsi"/>
          <w:sz w:val="24"/>
          <w:szCs w:val="24"/>
          <w:lang w:eastAsia="pl-PL"/>
        </w:rPr>
        <w:t xml:space="preserve">ł) reemitowania analogowego oraz cyfrowego wizji i/lub fonii (kodowane lub niekodowane, odpłatne lub nieodpłatne, w jakimkolwiek systemie, formacie lub technologii) m.in. za pośrednictwem platform cyfrowych, sieci kablowych, połączeń telekomunikacyjnych, telewizji mobilnej, IPTV, DSL, ADSL, </w:t>
      </w:r>
      <w:proofErr w:type="spellStart"/>
      <w:r w:rsidRPr="00C57B75">
        <w:rPr>
          <w:rFonts w:ascii="Avenir Next LT Pro" w:hAnsi="Avenir Next LT Pro" w:cstheme="minorHAnsi"/>
          <w:sz w:val="24"/>
          <w:szCs w:val="24"/>
          <w:lang w:eastAsia="pl-PL"/>
        </w:rPr>
        <w:t>Backwards</w:t>
      </w:r>
      <w:proofErr w:type="spellEnd"/>
      <w:r w:rsidRPr="00C57B75">
        <w:rPr>
          <w:rFonts w:ascii="Avenir Next LT Pro" w:hAnsi="Avenir Next LT Pro" w:cstheme="minorHAnsi"/>
          <w:sz w:val="24"/>
          <w:szCs w:val="24"/>
          <w:lang w:eastAsia="pl-PL"/>
        </w:rPr>
        <w:t xml:space="preserve"> EPG, DVR, PVR, Instant Restart, jakichkolwiek sieci komputerowych (w tym Internetu) itp.</w:t>
      </w:r>
    </w:p>
    <w:p w14:paraId="7D167473" w14:textId="26C60927" w:rsidR="0023435E" w:rsidRPr="00C57B75" w:rsidRDefault="007010E3" w:rsidP="0023435E">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 xml:space="preserve">Uczestnik ponosi pełną odpowiedzialność za treści zawarte w </w:t>
      </w:r>
      <w:r w:rsidR="00FC642E" w:rsidRPr="00C57B75">
        <w:rPr>
          <w:rFonts w:ascii="Avenir Next LT Pro" w:hAnsi="Avenir Next LT Pro"/>
          <w:sz w:val="24"/>
          <w:szCs w:val="24"/>
        </w:rPr>
        <w:t>Z</w:t>
      </w:r>
      <w:r w:rsidRPr="00C57B75">
        <w:rPr>
          <w:rFonts w:ascii="Avenir Next LT Pro" w:hAnsi="Avenir Next LT Pro"/>
          <w:sz w:val="24"/>
          <w:szCs w:val="24"/>
        </w:rPr>
        <w:t>głoszeniu</w:t>
      </w:r>
      <w:r w:rsidR="00FC642E" w:rsidRPr="00C57B75">
        <w:rPr>
          <w:rFonts w:ascii="Avenir Next LT Pro" w:hAnsi="Avenir Next LT Pro"/>
          <w:sz w:val="24"/>
          <w:szCs w:val="24"/>
        </w:rPr>
        <w:t xml:space="preserve"> Konkursowym</w:t>
      </w:r>
      <w:r w:rsidRPr="00C57B75">
        <w:rPr>
          <w:rFonts w:ascii="Avenir Next LT Pro" w:hAnsi="Avenir Next LT Pro"/>
          <w:sz w:val="24"/>
          <w:szCs w:val="24"/>
        </w:rPr>
        <w:t xml:space="preserve">, w tym </w:t>
      </w:r>
      <w:r w:rsidR="00FC642E" w:rsidRPr="00C57B75">
        <w:rPr>
          <w:rFonts w:ascii="Avenir Next LT Pro" w:hAnsi="Avenir Next LT Pro"/>
          <w:sz w:val="24"/>
          <w:szCs w:val="24"/>
        </w:rPr>
        <w:t xml:space="preserve">w szczególności </w:t>
      </w:r>
      <w:r w:rsidRPr="00C57B75">
        <w:rPr>
          <w:rFonts w:ascii="Avenir Next LT Pro" w:hAnsi="Avenir Next LT Pro"/>
          <w:sz w:val="24"/>
          <w:szCs w:val="24"/>
        </w:rPr>
        <w:t xml:space="preserve">za </w:t>
      </w:r>
      <w:r w:rsidR="00FC642E" w:rsidRPr="00C57B75">
        <w:rPr>
          <w:rFonts w:ascii="Avenir Next LT Pro" w:hAnsi="Avenir Next LT Pro"/>
          <w:sz w:val="24"/>
          <w:szCs w:val="24"/>
        </w:rPr>
        <w:t>Film Konkursowy</w:t>
      </w:r>
      <w:r w:rsidRPr="00C57B75">
        <w:rPr>
          <w:rFonts w:ascii="Avenir Next LT Pro" w:hAnsi="Avenir Next LT Pro"/>
          <w:sz w:val="24"/>
          <w:szCs w:val="24"/>
        </w:rPr>
        <w:t xml:space="preserve"> oraz za ewentualne szkody poniesione przez Organizatora i/lub osoby trzecie związane z ich wykorzystywaniem, jak również naruszenie przepisów prawa.</w:t>
      </w:r>
    </w:p>
    <w:p w14:paraId="683DC414" w14:textId="48287ED1" w:rsidR="0023435E" w:rsidRPr="00C57B75" w:rsidRDefault="00FC642E" w:rsidP="00A3637E">
      <w:pPr>
        <w:pStyle w:val="Akapitzlist"/>
        <w:numPr>
          <w:ilvl w:val="1"/>
          <w:numId w:val="18"/>
        </w:numPr>
        <w:spacing w:after="0"/>
        <w:jc w:val="both"/>
        <w:rPr>
          <w:rFonts w:ascii="Avenir Next LT Pro" w:hAnsi="Avenir Next LT Pro"/>
          <w:sz w:val="24"/>
          <w:szCs w:val="24"/>
        </w:rPr>
      </w:pPr>
      <w:r w:rsidRPr="00C57B75">
        <w:rPr>
          <w:rFonts w:ascii="Avenir Next LT Pro" w:hAnsi="Avenir Next LT Pro" w:cstheme="minorHAnsi"/>
          <w:sz w:val="24"/>
          <w:szCs w:val="24"/>
        </w:rPr>
        <w:t>Z chwilą dokonania Zgłoszenia Konkursowego, Uczestnik oświadcza, potwierdza i gwarantuje, że:</w:t>
      </w:r>
    </w:p>
    <w:p w14:paraId="0F5DF771" w14:textId="77777777" w:rsidR="0023435E" w:rsidRPr="00C57B75" w:rsidRDefault="0023435E" w:rsidP="0023435E">
      <w:pPr>
        <w:pStyle w:val="Tekstpodstawowywcity"/>
        <w:numPr>
          <w:ilvl w:val="0"/>
          <w:numId w:val="21"/>
        </w:numPr>
        <w:ind w:left="0" w:hanging="425"/>
        <w:rPr>
          <w:rFonts w:ascii="Avenir Next LT Pro" w:hAnsi="Avenir Next LT Pro" w:cstheme="minorHAnsi"/>
          <w:sz w:val="24"/>
        </w:rPr>
      </w:pPr>
      <w:r w:rsidRPr="00C57B75">
        <w:rPr>
          <w:rFonts w:ascii="Avenir Next LT Pro" w:hAnsi="Avenir Next LT Pro" w:cstheme="minorHAnsi"/>
          <w:sz w:val="24"/>
        </w:rPr>
        <w:t>jest autorem Zgłoszenia Konkursowego, w tym w szczególności Filmu Konkursowego,</w:t>
      </w:r>
    </w:p>
    <w:p w14:paraId="22EA6625" w14:textId="77777777" w:rsidR="0023435E" w:rsidRPr="00C57B75" w:rsidRDefault="0023435E" w:rsidP="0023435E">
      <w:pPr>
        <w:pStyle w:val="Tekstpodstawowywcity"/>
        <w:numPr>
          <w:ilvl w:val="0"/>
          <w:numId w:val="21"/>
        </w:numPr>
        <w:ind w:left="0" w:hanging="425"/>
        <w:rPr>
          <w:rFonts w:ascii="Avenir Next LT Pro" w:hAnsi="Avenir Next LT Pro" w:cstheme="minorHAnsi"/>
          <w:sz w:val="24"/>
        </w:rPr>
      </w:pPr>
      <w:r w:rsidRPr="00C57B75">
        <w:rPr>
          <w:rFonts w:ascii="Avenir Next LT Pro" w:hAnsi="Avenir Next LT Pro" w:cstheme="minorHAnsi"/>
          <w:sz w:val="24"/>
        </w:rPr>
        <w:lastRenderedPageBreak/>
        <w:t>przysługują</w:t>
      </w:r>
      <w:r w:rsidRPr="00C57B75">
        <w:rPr>
          <w:rFonts w:ascii="Arial" w:hAnsi="Arial" w:cs="Arial"/>
          <w:sz w:val="24"/>
        </w:rPr>
        <w:t>̨</w:t>
      </w:r>
      <w:r w:rsidRPr="00C57B75">
        <w:rPr>
          <w:rFonts w:ascii="Avenir Next LT Pro" w:hAnsi="Avenir Next LT Pro" w:cstheme="minorHAnsi"/>
          <w:sz w:val="24"/>
        </w:rPr>
        <w:t xml:space="preserve"> mu autorskie prawa maj</w:t>
      </w:r>
      <w:r w:rsidRPr="00C57B75">
        <w:rPr>
          <w:rFonts w:ascii="Avenir Next LT Pro" w:hAnsi="Avenir Next LT Pro" w:cs="Avenir Next LT Pro"/>
          <w:sz w:val="24"/>
        </w:rPr>
        <w:t>ą</w:t>
      </w:r>
      <w:r w:rsidRPr="00C57B75">
        <w:rPr>
          <w:rFonts w:ascii="Avenir Next LT Pro" w:hAnsi="Avenir Next LT Pro" w:cstheme="minorHAnsi"/>
          <w:sz w:val="24"/>
        </w:rPr>
        <w:t>tkowe i osobiste oraz pokrewne prawa maj</w:t>
      </w:r>
      <w:r w:rsidRPr="00C57B75">
        <w:rPr>
          <w:rFonts w:ascii="Avenir Next LT Pro" w:hAnsi="Avenir Next LT Pro" w:cs="Avenir Next LT Pro"/>
          <w:sz w:val="24"/>
        </w:rPr>
        <w:t>ą</w:t>
      </w:r>
      <w:r w:rsidRPr="00C57B75">
        <w:rPr>
          <w:rFonts w:ascii="Avenir Next LT Pro" w:hAnsi="Avenir Next LT Pro" w:cstheme="minorHAnsi"/>
          <w:sz w:val="24"/>
        </w:rPr>
        <w:t>tkowe (tj. prawa do wideogramu) do Zg</w:t>
      </w:r>
      <w:r w:rsidRPr="00C57B75">
        <w:rPr>
          <w:rFonts w:ascii="Avenir Next LT Pro" w:hAnsi="Avenir Next LT Pro" w:cs="Avenir Next LT Pro"/>
          <w:sz w:val="24"/>
        </w:rPr>
        <w:t>ł</w:t>
      </w:r>
      <w:r w:rsidRPr="00C57B75">
        <w:rPr>
          <w:rFonts w:ascii="Avenir Next LT Pro" w:hAnsi="Avenir Next LT Pro" w:cstheme="minorHAnsi"/>
          <w:sz w:val="24"/>
        </w:rPr>
        <w:t>oszenia Konkursowego, tym w szczeg</w:t>
      </w:r>
      <w:r w:rsidRPr="00C57B75">
        <w:rPr>
          <w:rFonts w:ascii="Avenir Next LT Pro" w:hAnsi="Avenir Next LT Pro" w:cs="Avenir Next LT Pro"/>
          <w:sz w:val="24"/>
        </w:rPr>
        <w:t>ó</w:t>
      </w:r>
      <w:r w:rsidRPr="00C57B75">
        <w:rPr>
          <w:rFonts w:ascii="Avenir Next LT Pro" w:hAnsi="Avenir Next LT Pro" w:cstheme="minorHAnsi"/>
          <w:sz w:val="24"/>
        </w:rPr>
        <w:t>lno</w:t>
      </w:r>
      <w:r w:rsidRPr="00C57B75">
        <w:rPr>
          <w:rFonts w:ascii="Avenir Next LT Pro" w:hAnsi="Avenir Next LT Pro" w:cs="Avenir Next LT Pro"/>
          <w:sz w:val="24"/>
        </w:rPr>
        <w:t>ś</w:t>
      </w:r>
      <w:r w:rsidRPr="00C57B75">
        <w:rPr>
          <w:rFonts w:ascii="Avenir Next LT Pro" w:hAnsi="Avenir Next LT Pro" w:cstheme="minorHAnsi"/>
          <w:sz w:val="24"/>
        </w:rPr>
        <w:t>ci Filmu Konkursowego, w pe</w:t>
      </w:r>
      <w:r w:rsidRPr="00C57B75">
        <w:rPr>
          <w:rFonts w:ascii="Avenir Next LT Pro" w:hAnsi="Avenir Next LT Pro" w:cs="Avenir Next LT Pro"/>
          <w:sz w:val="24"/>
        </w:rPr>
        <w:t>ł</w:t>
      </w:r>
      <w:r w:rsidRPr="00C57B75">
        <w:rPr>
          <w:rFonts w:ascii="Avenir Next LT Pro" w:hAnsi="Avenir Next LT Pro" w:cstheme="minorHAnsi"/>
          <w:sz w:val="24"/>
        </w:rPr>
        <w:t>nym zakresie,</w:t>
      </w:r>
    </w:p>
    <w:p w14:paraId="155D66D8" w14:textId="77777777" w:rsidR="0023435E" w:rsidRPr="00C57B75" w:rsidRDefault="0023435E" w:rsidP="0023435E">
      <w:pPr>
        <w:pStyle w:val="Tekstpodstawowywcity"/>
        <w:numPr>
          <w:ilvl w:val="0"/>
          <w:numId w:val="21"/>
        </w:numPr>
        <w:ind w:left="0" w:hanging="425"/>
        <w:rPr>
          <w:rFonts w:ascii="Avenir Next LT Pro" w:hAnsi="Avenir Next LT Pro" w:cstheme="minorHAnsi"/>
          <w:sz w:val="24"/>
        </w:rPr>
      </w:pPr>
      <w:r w:rsidRPr="00C57B75">
        <w:rPr>
          <w:rFonts w:ascii="Avenir Next LT Pro" w:hAnsi="Avenir Next LT Pro" w:cstheme="minorHAnsi"/>
          <w:sz w:val="24"/>
        </w:rPr>
        <w:t>jeśli w Filmie Konkursowym zostały utrwalone artystyczne wykonania (dalej „</w:t>
      </w:r>
      <w:r w:rsidRPr="00C57B75">
        <w:rPr>
          <w:rFonts w:ascii="Avenir Next LT Pro" w:hAnsi="Avenir Next LT Pro" w:cstheme="minorHAnsi"/>
          <w:b/>
          <w:bCs/>
          <w:sz w:val="24"/>
        </w:rPr>
        <w:t>Artystyczne Wykonania</w:t>
      </w:r>
      <w:r w:rsidRPr="00C57B75">
        <w:rPr>
          <w:rFonts w:ascii="Avenir Next LT Pro" w:hAnsi="Avenir Next LT Pro" w:cstheme="minorHAnsi"/>
          <w:sz w:val="24"/>
        </w:rPr>
        <w:t xml:space="preserve">”) – przysługują mu pokrewne prawa majątkowe i osobiste do Artystycznych </w:t>
      </w:r>
      <w:proofErr w:type="spellStart"/>
      <w:r w:rsidRPr="00C57B75">
        <w:rPr>
          <w:rFonts w:ascii="Avenir Next LT Pro" w:hAnsi="Avenir Next LT Pro" w:cstheme="minorHAnsi"/>
          <w:sz w:val="24"/>
        </w:rPr>
        <w:t>Wykonań</w:t>
      </w:r>
      <w:proofErr w:type="spellEnd"/>
      <w:r w:rsidRPr="00C57B75">
        <w:rPr>
          <w:rFonts w:ascii="Avenir Next LT Pro" w:hAnsi="Avenir Next LT Pro" w:cstheme="minorHAnsi"/>
          <w:sz w:val="24"/>
        </w:rPr>
        <w:t>, w pełnym zakresie,</w:t>
      </w:r>
    </w:p>
    <w:p w14:paraId="3B3F384C" w14:textId="77777777" w:rsidR="0023435E" w:rsidRPr="00C57B75" w:rsidRDefault="0023435E" w:rsidP="0023435E">
      <w:pPr>
        <w:pStyle w:val="Tekstpodstawowywcity"/>
        <w:numPr>
          <w:ilvl w:val="0"/>
          <w:numId w:val="21"/>
        </w:numPr>
        <w:ind w:left="0" w:hanging="425"/>
        <w:rPr>
          <w:rFonts w:ascii="Avenir Next LT Pro" w:hAnsi="Avenir Next LT Pro" w:cstheme="minorHAnsi"/>
          <w:sz w:val="24"/>
        </w:rPr>
      </w:pPr>
      <w:r w:rsidRPr="00C57B75">
        <w:rPr>
          <w:rFonts w:ascii="Avenir Next LT Pro" w:hAnsi="Avenir Next LT Pro" w:cstheme="minorHAnsi"/>
          <w:sz w:val="24"/>
        </w:rPr>
        <w:t>prawa, o których mowa w lit. b) i c) powyżej, nie są w żaden sposób ograniczone lub obciążone na rzecz osób trzecich,</w:t>
      </w:r>
    </w:p>
    <w:p w14:paraId="035F8E8F" w14:textId="77777777" w:rsidR="0023435E" w:rsidRPr="00C57B75" w:rsidRDefault="0023435E" w:rsidP="0023435E">
      <w:pPr>
        <w:pStyle w:val="Tekstpodstawowywcity"/>
        <w:numPr>
          <w:ilvl w:val="0"/>
          <w:numId w:val="21"/>
        </w:numPr>
        <w:ind w:left="0" w:hanging="425"/>
        <w:rPr>
          <w:rFonts w:ascii="Avenir Next LT Pro" w:hAnsi="Avenir Next LT Pro" w:cstheme="minorHAnsi"/>
          <w:sz w:val="24"/>
        </w:rPr>
      </w:pPr>
      <w:r w:rsidRPr="00C57B75">
        <w:rPr>
          <w:rFonts w:ascii="Avenir Next LT Pro" w:hAnsi="Avenir Next LT Pro" w:cstheme="minorHAnsi"/>
          <w:sz w:val="24"/>
        </w:rPr>
        <w:t>jakiekolwiek korzystanie ze Zgłoszenia Konkursowego, w tym w szczególności z Filmu Konkursowego przez Organizatora lub podmiot, któremu Organizator udzieli sublicencji na korzystanie ze Zgłoszenia Konkursowego, w tym w szczególności z Filmu Konkursowego, nie będzie naruszało jakichkolwiek praw osób trzecich, w szczególności dóbr osobistych, praw własności przemysłowej, praw autorskich lub praw pokrewnych osób trzecich, a także nie będzie naruszało dobrych obyczajów i zasad współżycia społecznego.</w:t>
      </w:r>
    </w:p>
    <w:p w14:paraId="2DA52351" w14:textId="2226C022" w:rsidR="0023435E" w:rsidRPr="00C57B75" w:rsidRDefault="0023435E" w:rsidP="0023435E">
      <w:pPr>
        <w:pStyle w:val="Akapitzlist"/>
        <w:numPr>
          <w:ilvl w:val="1"/>
          <w:numId w:val="18"/>
        </w:numPr>
        <w:jc w:val="both"/>
        <w:rPr>
          <w:rFonts w:ascii="Avenir Next LT Pro" w:hAnsi="Avenir Next LT Pro"/>
          <w:sz w:val="24"/>
          <w:szCs w:val="24"/>
        </w:rPr>
      </w:pPr>
      <w:r w:rsidRPr="00C57B75">
        <w:rPr>
          <w:rFonts w:ascii="Avenir Next LT Pro" w:hAnsi="Avenir Next LT Pro" w:cstheme="minorHAnsi"/>
          <w:sz w:val="24"/>
          <w:szCs w:val="24"/>
        </w:rPr>
        <w:t xml:space="preserve">Jeżeli jakikolwiek podmiot wystąpi przeciwko Organizatorowi z jakimkolwiek roszczeniem w związku z nieprawdziwością, niepełnością lub brakiem informacji, o których mowa w ust. </w:t>
      </w:r>
      <w:r w:rsidR="00AE3E04" w:rsidRPr="00C57B75">
        <w:rPr>
          <w:rFonts w:ascii="Avenir Next LT Pro" w:hAnsi="Avenir Next LT Pro" w:cstheme="minorHAnsi"/>
          <w:sz w:val="24"/>
          <w:szCs w:val="24"/>
        </w:rPr>
        <w:t>5.2</w:t>
      </w:r>
      <w:r w:rsidRPr="00C57B75">
        <w:rPr>
          <w:rFonts w:ascii="Avenir Next LT Pro" w:hAnsi="Avenir Next LT Pro" w:cstheme="minorHAnsi"/>
          <w:sz w:val="24"/>
          <w:szCs w:val="24"/>
        </w:rPr>
        <w:t>-</w:t>
      </w:r>
      <w:r w:rsidR="00AE3E04" w:rsidRPr="00C57B75">
        <w:rPr>
          <w:rFonts w:ascii="Avenir Next LT Pro" w:hAnsi="Avenir Next LT Pro" w:cstheme="minorHAnsi"/>
          <w:sz w:val="24"/>
          <w:szCs w:val="24"/>
        </w:rPr>
        <w:t>5.4</w:t>
      </w:r>
      <w:r w:rsidRPr="00C57B75">
        <w:rPr>
          <w:rFonts w:ascii="Avenir Next LT Pro" w:hAnsi="Avenir Next LT Pro" w:cstheme="minorHAnsi"/>
          <w:sz w:val="24"/>
          <w:szCs w:val="24"/>
        </w:rPr>
        <w:t xml:space="preserve"> powyżej lub w związku z nieprawdziwością lub niepełnością oświadczeń Uczestnika, o których mowa w ust. </w:t>
      </w:r>
      <w:r w:rsidR="00AE3E04" w:rsidRPr="00C57B75">
        <w:rPr>
          <w:rFonts w:ascii="Avenir Next LT Pro" w:hAnsi="Avenir Next LT Pro" w:cstheme="minorHAnsi"/>
          <w:sz w:val="24"/>
          <w:szCs w:val="24"/>
        </w:rPr>
        <w:t>5.2-5.4</w:t>
      </w:r>
      <w:r w:rsidRPr="00C57B75">
        <w:rPr>
          <w:rFonts w:ascii="Avenir Next LT Pro" w:hAnsi="Avenir Next LT Pro" w:cstheme="minorHAnsi"/>
          <w:sz w:val="24"/>
          <w:szCs w:val="24"/>
        </w:rPr>
        <w:t xml:space="preserve"> powyżej, Uczestnik przejmie na siebie wszelką odpowiedzialność oraz udzieli Organizatorowi wszelkiej niezbędnej pomocy w celu obrony przed tym roszczeniem.</w:t>
      </w:r>
    </w:p>
    <w:p w14:paraId="46CD5F75" w14:textId="42605F93" w:rsidR="0023435E" w:rsidRPr="00C57B75" w:rsidRDefault="0023435E" w:rsidP="00A3637E">
      <w:pPr>
        <w:pStyle w:val="Akapitzlist"/>
        <w:numPr>
          <w:ilvl w:val="1"/>
          <w:numId w:val="18"/>
        </w:numPr>
        <w:jc w:val="both"/>
        <w:rPr>
          <w:rFonts w:ascii="Avenir Next LT Pro" w:hAnsi="Avenir Next LT Pro"/>
          <w:sz w:val="24"/>
          <w:szCs w:val="24"/>
        </w:rPr>
      </w:pPr>
      <w:r w:rsidRPr="00C57B75">
        <w:rPr>
          <w:rFonts w:ascii="Avenir Next LT Pro" w:hAnsi="Avenir Next LT Pro" w:cstheme="minorHAnsi"/>
          <w:sz w:val="24"/>
          <w:szCs w:val="24"/>
        </w:rPr>
        <w:t xml:space="preserve">Przejęcie odpowiedzialności i udzielenie pomocy, o której mowa w ust. </w:t>
      </w:r>
      <w:r w:rsidR="00AE3E04" w:rsidRPr="00C57B75">
        <w:rPr>
          <w:rFonts w:ascii="Avenir Next LT Pro" w:hAnsi="Avenir Next LT Pro" w:cstheme="minorHAnsi"/>
          <w:sz w:val="24"/>
          <w:szCs w:val="24"/>
        </w:rPr>
        <w:t>5.5</w:t>
      </w:r>
      <w:r w:rsidRPr="00C57B75">
        <w:rPr>
          <w:rFonts w:ascii="Avenir Next LT Pro" w:hAnsi="Avenir Next LT Pro" w:cstheme="minorHAnsi"/>
          <w:sz w:val="24"/>
          <w:szCs w:val="24"/>
        </w:rPr>
        <w:t xml:space="preserve"> powyżej, obejmuje w szczególności następujące działania:</w:t>
      </w:r>
    </w:p>
    <w:p w14:paraId="7072CA18" w14:textId="77777777" w:rsidR="0023435E" w:rsidRPr="00C57B75" w:rsidRDefault="0023435E" w:rsidP="0023435E">
      <w:pPr>
        <w:pStyle w:val="Akapitzlist"/>
        <w:numPr>
          <w:ilvl w:val="0"/>
          <w:numId w:val="22"/>
        </w:numPr>
        <w:tabs>
          <w:tab w:val="left" w:pos="1134"/>
        </w:tabs>
        <w:autoSpaceDE w:val="0"/>
        <w:autoSpaceDN w:val="0"/>
        <w:adjustRightInd w:val="0"/>
        <w:spacing w:after="0" w:line="240" w:lineRule="auto"/>
        <w:ind w:left="0" w:hanging="425"/>
        <w:jc w:val="both"/>
        <w:rPr>
          <w:rFonts w:ascii="Avenir Next LT Pro" w:hAnsi="Avenir Next LT Pro" w:cstheme="minorHAnsi"/>
          <w:sz w:val="24"/>
          <w:szCs w:val="24"/>
        </w:rPr>
      </w:pPr>
      <w:r w:rsidRPr="00C57B75">
        <w:rPr>
          <w:rFonts w:ascii="Avenir Next LT Pro" w:hAnsi="Avenir Next LT Pro" w:cstheme="minorHAnsi"/>
          <w:sz w:val="24"/>
          <w:szCs w:val="24"/>
        </w:rPr>
        <w:t>wstąpienie przez Uczestnika na żądanie TVN do ewentualnego procesu wszczętego przeciwko TVN w charakterze interwenienta ubocznego,</w:t>
      </w:r>
    </w:p>
    <w:p w14:paraId="7EBFF8AB" w14:textId="77777777" w:rsidR="0023435E" w:rsidRPr="00C57B75" w:rsidRDefault="0023435E" w:rsidP="0023435E">
      <w:pPr>
        <w:pStyle w:val="Akapitzlist"/>
        <w:numPr>
          <w:ilvl w:val="0"/>
          <w:numId w:val="22"/>
        </w:numPr>
        <w:tabs>
          <w:tab w:val="left" w:pos="1134"/>
        </w:tabs>
        <w:autoSpaceDE w:val="0"/>
        <w:autoSpaceDN w:val="0"/>
        <w:adjustRightInd w:val="0"/>
        <w:spacing w:after="0" w:line="240" w:lineRule="auto"/>
        <w:ind w:left="0" w:hanging="425"/>
        <w:jc w:val="both"/>
        <w:rPr>
          <w:rFonts w:ascii="Avenir Next LT Pro" w:hAnsi="Avenir Next LT Pro" w:cstheme="minorHAnsi"/>
          <w:sz w:val="24"/>
          <w:szCs w:val="24"/>
        </w:rPr>
      </w:pPr>
      <w:r w:rsidRPr="00C57B75">
        <w:rPr>
          <w:rFonts w:ascii="Avenir Next LT Pro" w:hAnsi="Avenir Next LT Pro" w:cstheme="minorHAnsi"/>
          <w:sz w:val="24"/>
          <w:szCs w:val="24"/>
        </w:rPr>
        <w:t>wynagrodzenie przez Uczestnika TVN wszelkich szkód poniesionych przez TVN w związku z roszczeniem, w tym zwrócenie przez Uczestnika na rzecz TVN sumy odszkodowania lub zadośćuczynienia zasądzonego od TVN lub kwot wynikających z ugody zawartej przez TVN z podmiotem, który wystąpił z roszczeniami oraz</w:t>
      </w:r>
    </w:p>
    <w:p w14:paraId="28B3395D" w14:textId="6BEC48FE" w:rsidR="0023435E" w:rsidRPr="00C57B75" w:rsidRDefault="0023435E" w:rsidP="00A3637E">
      <w:pPr>
        <w:pStyle w:val="Akapitzlist"/>
        <w:numPr>
          <w:ilvl w:val="0"/>
          <w:numId w:val="22"/>
        </w:numPr>
        <w:tabs>
          <w:tab w:val="left" w:pos="1134"/>
        </w:tabs>
        <w:autoSpaceDE w:val="0"/>
        <w:autoSpaceDN w:val="0"/>
        <w:adjustRightInd w:val="0"/>
        <w:spacing w:after="0" w:line="240" w:lineRule="auto"/>
        <w:ind w:left="0" w:hanging="425"/>
        <w:jc w:val="both"/>
        <w:rPr>
          <w:rFonts w:ascii="Avenir Next LT Pro" w:hAnsi="Avenir Next LT Pro" w:cstheme="minorHAnsi"/>
          <w:sz w:val="24"/>
          <w:szCs w:val="24"/>
        </w:rPr>
      </w:pPr>
      <w:r w:rsidRPr="00C57B75">
        <w:rPr>
          <w:rFonts w:ascii="Avenir Next LT Pro" w:hAnsi="Avenir Next LT Pro" w:cstheme="minorHAnsi"/>
          <w:sz w:val="24"/>
          <w:szCs w:val="24"/>
        </w:rPr>
        <w:t>zwrócenie przez Uczestnika TVN wszelkich kosztów obsługi roszczenia i prowadzenia sporu sądowego, mediacji lub rozmów ugodowych, w tym kosztów obsługi prawnej.</w:t>
      </w:r>
    </w:p>
    <w:p w14:paraId="2BB629D2" w14:textId="77777777" w:rsidR="0023435E" w:rsidRPr="00C57B75" w:rsidRDefault="0023435E" w:rsidP="00A3637E">
      <w:pPr>
        <w:pStyle w:val="Tekstpodstawowywcity"/>
        <w:tabs>
          <w:tab w:val="clear" w:pos="720"/>
        </w:tabs>
        <w:ind w:left="0" w:firstLine="0"/>
        <w:rPr>
          <w:rFonts w:ascii="Avenir Next LT Pro" w:hAnsi="Avenir Next LT Pro" w:cstheme="minorHAnsi"/>
          <w:sz w:val="24"/>
        </w:rPr>
      </w:pPr>
    </w:p>
    <w:p w14:paraId="79B77654" w14:textId="77777777" w:rsidR="00C0134F" w:rsidRPr="00C57B75" w:rsidRDefault="00C0134F" w:rsidP="0009709B">
      <w:pPr>
        <w:pStyle w:val="Akapitzlist"/>
        <w:ind w:left="360"/>
        <w:jc w:val="both"/>
        <w:rPr>
          <w:rFonts w:ascii="Avenir Next LT Pro" w:hAnsi="Avenir Next LT Pro"/>
          <w:sz w:val="24"/>
          <w:szCs w:val="24"/>
        </w:rPr>
      </w:pPr>
    </w:p>
    <w:p w14:paraId="02800CF3" w14:textId="7E7BB6C9" w:rsidR="003B7201" w:rsidRPr="00C57B75" w:rsidRDefault="007010E3" w:rsidP="00BF2BD1">
      <w:pPr>
        <w:pStyle w:val="Standard"/>
        <w:numPr>
          <w:ilvl w:val="0"/>
          <w:numId w:val="18"/>
        </w:numPr>
        <w:spacing w:after="0"/>
        <w:jc w:val="both"/>
        <w:rPr>
          <w:rFonts w:ascii="Avenir Next LT Pro" w:hAnsi="Avenir Next LT Pro"/>
          <w:b/>
          <w:sz w:val="24"/>
          <w:szCs w:val="24"/>
        </w:rPr>
      </w:pPr>
      <w:r w:rsidRPr="00C57B75">
        <w:rPr>
          <w:rFonts w:ascii="Avenir Next LT Pro" w:hAnsi="Avenir Next LT Pro"/>
          <w:b/>
          <w:sz w:val="24"/>
          <w:szCs w:val="24"/>
        </w:rPr>
        <w:t>Dane osobowe</w:t>
      </w:r>
    </w:p>
    <w:p w14:paraId="463DCA05" w14:textId="383C7E06"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Administratorem danych osobowych Uczestników jest TVN S.A. (dale</w:t>
      </w:r>
      <w:r w:rsidR="00E15461" w:rsidRPr="00C57B75">
        <w:rPr>
          <w:rFonts w:ascii="Avenir Next LT Pro" w:hAnsi="Avenir Next LT Pro"/>
          <w:sz w:val="24"/>
          <w:szCs w:val="24"/>
        </w:rPr>
        <w:t>j</w:t>
      </w:r>
      <w:r w:rsidRPr="00C57B75">
        <w:rPr>
          <w:rFonts w:ascii="Avenir Next LT Pro" w:hAnsi="Avenir Next LT Pro"/>
          <w:sz w:val="24"/>
          <w:szCs w:val="24"/>
        </w:rPr>
        <w:t>: „Administrator”) z siedzibą w Warszawie, przy ul. Wiertniczej 166, 02-952 Warszawa.</w:t>
      </w:r>
    </w:p>
    <w:p w14:paraId="4B7BF8F5"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Administrator przetwarza dane osobowe Uczestnika w ramach swojego prawnie uzasadnionego interesu, tj.:</w:t>
      </w:r>
    </w:p>
    <w:p w14:paraId="6E0AB25B" w14:textId="77777777" w:rsidR="004A3B43" w:rsidRPr="00C57B75" w:rsidRDefault="004A3B43" w:rsidP="00BF2BD1">
      <w:pPr>
        <w:pStyle w:val="Akapitzlist"/>
        <w:numPr>
          <w:ilvl w:val="2"/>
          <w:numId w:val="18"/>
        </w:numPr>
        <w:jc w:val="both"/>
        <w:rPr>
          <w:rFonts w:ascii="Avenir Next LT Pro" w:hAnsi="Avenir Next LT Pro"/>
          <w:sz w:val="24"/>
          <w:szCs w:val="24"/>
        </w:rPr>
      </w:pPr>
      <w:r w:rsidRPr="00C57B75">
        <w:rPr>
          <w:rFonts w:ascii="Avenir Next LT Pro" w:hAnsi="Avenir Next LT Pro"/>
          <w:sz w:val="24"/>
          <w:szCs w:val="24"/>
        </w:rPr>
        <w:t xml:space="preserve">w związku z przystąpieniem Uczestnika do Konkursu, w celach związanych z organizacją Konkursu i wykonaniem przez TVN jako Organizatora zobowiązań związanych z Konkursem, w tym ogłoszenia wyników, weryfikacji, czy Uczestnicy spełniają wymogi formalne </w:t>
      </w:r>
      <w:r w:rsidRPr="00C57B75">
        <w:rPr>
          <w:rFonts w:ascii="Avenir Next LT Pro" w:hAnsi="Avenir Next LT Pro"/>
          <w:sz w:val="24"/>
          <w:szCs w:val="24"/>
        </w:rPr>
        <w:lastRenderedPageBreak/>
        <w:t>uczestnictwa w Konkursie, rozpatrzenia żądań reklamacyjnych czy ewentualnego ustalenia, dochodzenia lub obrony przed roszczeniami związanych z konkursem;</w:t>
      </w:r>
    </w:p>
    <w:p w14:paraId="2B6947B8" w14:textId="77777777" w:rsidR="004A3B43" w:rsidRPr="00C57B75" w:rsidRDefault="004A3B43" w:rsidP="00BF2BD1">
      <w:pPr>
        <w:pStyle w:val="Akapitzlist"/>
        <w:numPr>
          <w:ilvl w:val="2"/>
          <w:numId w:val="18"/>
        </w:numPr>
        <w:jc w:val="both"/>
        <w:rPr>
          <w:rFonts w:ascii="Avenir Next LT Pro" w:hAnsi="Avenir Next LT Pro"/>
          <w:sz w:val="24"/>
          <w:szCs w:val="24"/>
        </w:rPr>
      </w:pPr>
      <w:r w:rsidRPr="00C57B75">
        <w:rPr>
          <w:rFonts w:ascii="Avenir Next LT Pro" w:hAnsi="Avenir Next LT Pro"/>
          <w:sz w:val="24"/>
          <w:szCs w:val="24"/>
        </w:rPr>
        <w:t>z uwagi na niezbędność do wykonania umowy licencyjnej (zawartej na podstawie postanowień dotyczących licencji, przewidzianych tym regulaminem).</w:t>
      </w:r>
    </w:p>
    <w:p w14:paraId="00F11EA9"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Wszelką korespondencję dotyczącą przetwarzania danych przez Administratora należy przesyłać na adres: TVN S.A. ul. Wiertnicza 166, 02-952 Warszawa lub na adres skrzynki mailowej: iod@tvn.pl lub do wyznaczonego przez TVN S.A. inspektora ochrony danych na adres: dpo@discovery.com.</w:t>
      </w:r>
    </w:p>
    <w:p w14:paraId="3D31F171" w14:textId="77777777" w:rsidR="004A3B43" w:rsidRPr="00C57B75" w:rsidRDefault="004A3B43" w:rsidP="004A3B43">
      <w:pPr>
        <w:spacing w:line="3" w:lineRule="exact"/>
        <w:jc w:val="both"/>
        <w:rPr>
          <w:rFonts w:ascii="Avenir Next LT Pro" w:hAnsi="Avenir Next LT Pro"/>
          <w:sz w:val="24"/>
          <w:szCs w:val="24"/>
        </w:rPr>
      </w:pPr>
    </w:p>
    <w:p w14:paraId="400850CC"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Podanie danych osobowych ma charakter dobrowolny, ale brak ich podania uniemożliwia udział w Konkursie.</w:t>
      </w:r>
    </w:p>
    <w:p w14:paraId="1A1071C3"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Uczestnikowi przysługuje prawo dostępu do treści swoich danych oraz ich sprostowania, a w przypadkach przewidzianych przepisami również prawo do:</w:t>
      </w:r>
    </w:p>
    <w:p w14:paraId="03E8FC8B" w14:textId="77777777" w:rsidR="004A3B43" w:rsidRPr="00C57B75" w:rsidRDefault="004A3B43" w:rsidP="004A3B43">
      <w:pPr>
        <w:pStyle w:val="Akapitzlist"/>
        <w:numPr>
          <w:ilvl w:val="1"/>
          <w:numId w:val="14"/>
        </w:numPr>
        <w:ind w:firstLine="131"/>
        <w:jc w:val="both"/>
        <w:rPr>
          <w:rFonts w:ascii="Avenir Next LT Pro" w:hAnsi="Avenir Next LT Pro"/>
          <w:sz w:val="24"/>
          <w:szCs w:val="24"/>
        </w:rPr>
      </w:pPr>
      <w:r w:rsidRPr="00C57B75">
        <w:rPr>
          <w:rFonts w:ascii="Avenir Next LT Pro" w:hAnsi="Avenir Next LT Pro"/>
          <w:sz w:val="24"/>
          <w:szCs w:val="24"/>
        </w:rPr>
        <w:t>usunięcia danych,</w:t>
      </w:r>
    </w:p>
    <w:p w14:paraId="1C2D048A" w14:textId="77777777" w:rsidR="004A3B43" w:rsidRPr="00C57B75" w:rsidRDefault="004A3B43" w:rsidP="004A3B43">
      <w:pPr>
        <w:pStyle w:val="Akapitzlist"/>
        <w:numPr>
          <w:ilvl w:val="1"/>
          <w:numId w:val="14"/>
        </w:numPr>
        <w:ind w:firstLine="131"/>
        <w:jc w:val="both"/>
        <w:rPr>
          <w:rFonts w:ascii="Avenir Next LT Pro" w:hAnsi="Avenir Next LT Pro"/>
          <w:sz w:val="24"/>
          <w:szCs w:val="24"/>
        </w:rPr>
      </w:pPr>
      <w:r w:rsidRPr="00C57B75">
        <w:rPr>
          <w:rFonts w:ascii="Avenir Next LT Pro" w:hAnsi="Avenir Next LT Pro"/>
          <w:sz w:val="24"/>
          <w:szCs w:val="24"/>
        </w:rPr>
        <w:t>ograniczenia przetwarzania danych,</w:t>
      </w:r>
    </w:p>
    <w:p w14:paraId="0613E3C6" w14:textId="77777777" w:rsidR="004A3B43" w:rsidRPr="00C57B75" w:rsidRDefault="004A3B43" w:rsidP="004A3B43">
      <w:pPr>
        <w:pStyle w:val="Akapitzlist"/>
        <w:numPr>
          <w:ilvl w:val="1"/>
          <w:numId w:val="14"/>
        </w:numPr>
        <w:ind w:firstLine="131"/>
        <w:jc w:val="both"/>
        <w:rPr>
          <w:rFonts w:ascii="Avenir Next LT Pro" w:hAnsi="Avenir Next LT Pro"/>
          <w:sz w:val="24"/>
          <w:szCs w:val="24"/>
        </w:rPr>
      </w:pPr>
      <w:r w:rsidRPr="00C57B75">
        <w:rPr>
          <w:rFonts w:ascii="Avenir Next LT Pro" w:hAnsi="Avenir Next LT Pro"/>
          <w:sz w:val="24"/>
          <w:szCs w:val="24"/>
        </w:rPr>
        <w:t>przenoszenia danych,</w:t>
      </w:r>
    </w:p>
    <w:p w14:paraId="4415DAE7" w14:textId="77777777" w:rsidR="004A3B43" w:rsidRPr="00C57B75" w:rsidRDefault="004A3B43" w:rsidP="004A3B43">
      <w:pPr>
        <w:pStyle w:val="Akapitzlist"/>
        <w:numPr>
          <w:ilvl w:val="1"/>
          <w:numId w:val="14"/>
        </w:numPr>
        <w:ind w:firstLine="131"/>
        <w:jc w:val="both"/>
        <w:rPr>
          <w:rFonts w:ascii="Avenir Next LT Pro" w:hAnsi="Avenir Next LT Pro"/>
          <w:sz w:val="24"/>
          <w:szCs w:val="24"/>
        </w:rPr>
      </w:pPr>
      <w:r w:rsidRPr="00C57B75">
        <w:rPr>
          <w:rFonts w:ascii="Avenir Next LT Pro" w:hAnsi="Avenir Next LT Pro"/>
          <w:sz w:val="24"/>
          <w:szCs w:val="24"/>
        </w:rPr>
        <w:t>wniesienia sprzeciwu.</w:t>
      </w:r>
    </w:p>
    <w:p w14:paraId="157B9DB2" w14:textId="77777777" w:rsidR="004A3B43" w:rsidRPr="00C57B75" w:rsidRDefault="004A3B43" w:rsidP="004A3B43">
      <w:pPr>
        <w:pStyle w:val="Akapitzlist"/>
        <w:ind w:left="792"/>
        <w:jc w:val="both"/>
        <w:rPr>
          <w:rFonts w:ascii="Avenir Next LT Pro" w:hAnsi="Avenir Next LT Pro"/>
          <w:sz w:val="24"/>
          <w:szCs w:val="24"/>
        </w:rPr>
      </w:pPr>
      <w:r w:rsidRPr="00C57B75">
        <w:rPr>
          <w:rFonts w:ascii="Avenir Next LT Pro" w:hAnsi="Avenir Next LT Pro"/>
          <w:sz w:val="24"/>
          <w:szCs w:val="24"/>
        </w:rPr>
        <w:t xml:space="preserve">Aby dochodzić powyżej wskazanych uprawnień prosimy o kontakt z Inspektorem Ochrony Danych za pośrednictwem adresu e-mail: </w:t>
      </w:r>
      <w:hyperlink r:id="rId11" w:history="1">
        <w:r w:rsidRPr="00C57B75">
          <w:rPr>
            <w:rFonts w:ascii="Avenir Next LT Pro" w:hAnsi="Avenir Next LT Pro"/>
            <w:sz w:val="24"/>
            <w:szCs w:val="24"/>
          </w:rPr>
          <w:t>iod@tvn.pl</w:t>
        </w:r>
      </w:hyperlink>
      <w:r w:rsidRPr="00C57B75">
        <w:rPr>
          <w:rFonts w:ascii="Avenir Next LT Pro" w:hAnsi="Avenir Next LT Pro"/>
          <w:sz w:val="24"/>
          <w:szCs w:val="24"/>
        </w:rPr>
        <w:t xml:space="preserve">. </w:t>
      </w:r>
    </w:p>
    <w:p w14:paraId="425D7DF8" w14:textId="278FF4B1"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 xml:space="preserve">Uczestnikowi przysługuje prawo wniesienia skargi do </w:t>
      </w:r>
      <w:hyperlink r:id="rId12" w:history="1">
        <w:r w:rsidRPr="00C57B75">
          <w:rPr>
            <w:rFonts w:ascii="Avenir Next LT Pro" w:hAnsi="Avenir Next LT Pro"/>
            <w:sz w:val="24"/>
            <w:szCs w:val="24"/>
          </w:rPr>
          <w:t>Prezesa Urzędu Ochrony</w:t>
        </w:r>
      </w:hyperlink>
      <w:r w:rsidRPr="00C57B75">
        <w:rPr>
          <w:rFonts w:ascii="Avenir Next LT Pro" w:hAnsi="Avenir Next LT Pro"/>
          <w:sz w:val="24"/>
          <w:szCs w:val="24"/>
        </w:rPr>
        <w:t xml:space="preserve"> </w:t>
      </w:r>
      <w:r w:rsidR="00E15461" w:rsidRPr="00C57B75">
        <w:rPr>
          <w:rFonts w:ascii="Avenir Next LT Pro" w:hAnsi="Avenir Next LT Pro"/>
          <w:sz w:val="24"/>
          <w:szCs w:val="24"/>
        </w:rPr>
        <w:t>Danych Osobowych</w:t>
      </w:r>
      <w:hyperlink r:id="rId13" w:history="1"/>
      <w:r w:rsidRPr="00C57B75">
        <w:rPr>
          <w:rFonts w:ascii="Avenir Next LT Pro" w:hAnsi="Avenir Next LT Pro"/>
          <w:sz w:val="24"/>
          <w:szCs w:val="24"/>
        </w:rPr>
        <w:t xml:space="preserve"> w sytuacji, gdy uzna, że jego dane osobowe są przetwarzane z naruszeniem przepisów.</w:t>
      </w:r>
    </w:p>
    <w:p w14:paraId="17B677CD" w14:textId="5BEC37DA" w:rsidR="004A3B43" w:rsidRPr="00C57B75" w:rsidRDefault="00E15461"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D</w:t>
      </w:r>
      <w:r w:rsidR="004A3B43" w:rsidRPr="00C57B75">
        <w:rPr>
          <w:rFonts w:ascii="Avenir Next LT Pro" w:hAnsi="Avenir Next LT Pro"/>
          <w:sz w:val="24"/>
          <w:szCs w:val="24"/>
        </w:rPr>
        <w:t>ane Uczestnika nie będą przetwarzane w sposób zautomatyzowany i nie będą poddawane profilowaniu.</w:t>
      </w:r>
    </w:p>
    <w:p w14:paraId="09AF81AD"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 xml:space="preserve">Dane osobowe Uczestnika przetwarzane w związku z niniejszym Konkursem mogą być przekazane przez TVN S.A. podmiotom dostarczającym systemy informatyczne lub świadczącym usługi serwisowe/wsparcia technicznego, organizatorowi konferencji </w:t>
      </w:r>
      <w:hyperlink r:id="rId14" w:history="1">
        <w:r w:rsidRPr="00C57B75">
          <w:rPr>
            <w:rStyle w:val="Hipercze"/>
            <w:rFonts w:ascii="Avenir Next LT Pro" w:hAnsi="Avenir Next LT Pro"/>
            <w:sz w:val="24"/>
            <w:szCs w:val="24"/>
          </w:rPr>
          <w:t>https://www.mediaprzyszlosci.org</w:t>
        </w:r>
      </w:hyperlink>
      <w:r w:rsidRPr="00C57B75">
        <w:rPr>
          <w:rFonts w:ascii="Avenir Next LT Pro" w:hAnsi="Avenir Next LT Pro"/>
          <w:sz w:val="24"/>
          <w:szCs w:val="24"/>
        </w:rPr>
        <w:t xml:space="preserve"> (w zakresie niezbędnym do tego, aby potwierdzić, że Uczestnik Konkursu brał udział w konferencji), spółkom z grupy kapitałowej TVN, a także podmiotom obsługującym administratora prawnie i księgowo, właściwym podmiotom i organizacjom w zakresie bezpośrednio wynikającym z przepisów prawa, regulacji i umów zawartych z tymi podmiotami.</w:t>
      </w:r>
    </w:p>
    <w:p w14:paraId="2D0E81AC" w14:textId="1F80336B"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t>Dane osobowe Uczestników mogą być przekazywane poza Europejski Obszar Gospodarczy w ramach grupy kapitałowej Warner Bros. Discovery. W takich przypadkach przekazywanie danych ma miejsce do krajów, które są uznawane przez Komisję Europejską za zapewniające odpowiedni poziom ochrony danych lub opiera się na tak zwanych standardowych klauzulach umownych ("SCC") wydanych przez Komisję Europejską. Jeśli chcesz zapoznać się z treścią SCC, skontaktuj się z nami pod adresem iod@tvn.pl.</w:t>
      </w:r>
    </w:p>
    <w:p w14:paraId="20916353" w14:textId="77777777" w:rsidR="004A3B43" w:rsidRPr="00C57B75" w:rsidRDefault="004A3B43" w:rsidP="00BF2BD1">
      <w:pPr>
        <w:pStyle w:val="Akapitzlist"/>
        <w:numPr>
          <w:ilvl w:val="1"/>
          <w:numId w:val="18"/>
        </w:numPr>
        <w:jc w:val="both"/>
        <w:rPr>
          <w:rFonts w:ascii="Avenir Next LT Pro" w:hAnsi="Avenir Next LT Pro"/>
          <w:sz w:val="24"/>
          <w:szCs w:val="24"/>
        </w:rPr>
      </w:pPr>
      <w:r w:rsidRPr="00C57B75">
        <w:rPr>
          <w:rFonts w:ascii="Avenir Next LT Pro" w:hAnsi="Avenir Next LT Pro"/>
          <w:sz w:val="24"/>
          <w:szCs w:val="24"/>
        </w:rPr>
        <w:lastRenderedPageBreak/>
        <w:t>Dane Uczestnika będą przechowywane przez okres niezbędny do realizacji wyżej określonych celów, czyli na czas trwania Konkursu i ewentualnych postępowań reklamacyjnych, a także ustalenia, dochodzenia lub obrony przed roszczeniami – do momentu przedawnienia tych roszczeń.</w:t>
      </w:r>
    </w:p>
    <w:p w14:paraId="3B100E85" w14:textId="2F6E8698" w:rsidR="006F4F12" w:rsidRPr="00C57B75" w:rsidRDefault="006F4F12" w:rsidP="006F4F12">
      <w:pPr>
        <w:jc w:val="both"/>
        <w:rPr>
          <w:rFonts w:ascii="Avenir Next LT Pro" w:hAnsi="Avenir Next LT Pro"/>
          <w:b/>
          <w:sz w:val="24"/>
          <w:szCs w:val="24"/>
        </w:rPr>
      </w:pPr>
    </w:p>
    <w:p w14:paraId="3E2E4744" w14:textId="1070D193" w:rsidR="005F7C25" w:rsidRPr="00C57B75" w:rsidRDefault="005F7C25" w:rsidP="006F4F12">
      <w:pPr>
        <w:jc w:val="both"/>
        <w:rPr>
          <w:rFonts w:ascii="Avenir Next LT Pro" w:hAnsi="Avenir Next LT Pro"/>
          <w:b/>
          <w:sz w:val="24"/>
          <w:szCs w:val="24"/>
        </w:rPr>
      </w:pPr>
    </w:p>
    <w:p w14:paraId="5324AE05" w14:textId="77777777" w:rsidR="005F7C25" w:rsidRPr="00C57B75" w:rsidRDefault="005F7C25" w:rsidP="006F4F12">
      <w:pPr>
        <w:jc w:val="both"/>
        <w:rPr>
          <w:rFonts w:ascii="Avenir Next LT Pro" w:hAnsi="Avenir Next LT Pro"/>
          <w:b/>
          <w:sz w:val="24"/>
          <w:szCs w:val="24"/>
        </w:rPr>
      </w:pPr>
    </w:p>
    <w:p w14:paraId="57972401" w14:textId="6FABFCBC" w:rsidR="005C31B9" w:rsidRPr="00C57B75" w:rsidRDefault="005C31B9" w:rsidP="00BF2BD1">
      <w:pPr>
        <w:pStyle w:val="Standard"/>
        <w:numPr>
          <w:ilvl w:val="0"/>
          <w:numId w:val="18"/>
        </w:numPr>
        <w:spacing w:after="0"/>
        <w:jc w:val="both"/>
        <w:rPr>
          <w:rFonts w:ascii="Avenir Next LT Pro" w:hAnsi="Avenir Next LT Pro"/>
          <w:b/>
          <w:sz w:val="24"/>
          <w:szCs w:val="24"/>
        </w:rPr>
      </w:pPr>
      <w:r w:rsidRPr="00C57B75">
        <w:rPr>
          <w:rFonts w:ascii="Avenir Next LT Pro" w:hAnsi="Avenir Next LT Pro"/>
          <w:b/>
          <w:sz w:val="24"/>
          <w:szCs w:val="24"/>
        </w:rPr>
        <w:t>Postępowanie reklamacyjne.</w:t>
      </w:r>
    </w:p>
    <w:p w14:paraId="56A7F729" w14:textId="4919ED75"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Uczestnik może zgłaszać reklamacje dotyczące przebiegu </w:t>
      </w:r>
      <w:r w:rsidR="003B7201" w:rsidRPr="00C57B75">
        <w:rPr>
          <w:rFonts w:ascii="Avenir Next LT Pro" w:hAnsi="Avenir Next LT Pro" w:cstheme="minorHAnsi"/>
          <w:sz w:val="24"/>
          <w:szCs w:val="24"/>
          <w:lang w:eastAsia="pl-PL"/>
        </w:rPr>
        <w:t>Konkursu</w:t>
      </w:r>
      <w:r w:rsidRPr="00C57B75">
        <w:rPr>
          <w:rFonts w:ascii="Avenir Next LT Pro" w:hAnsi="Avenir Next LT Pro" w:cstheme="minorHAnsi"/>
          <w:sz w:val="24"/>
          <w:szCs w:val="24"/>
          <w:lang w:eastAsia="pl-PL"/>
        </w:rPr>
        <w:t xml:space="preserve"> w nieprzekraczalnym terminie 7 dni od daty zdarzenia, którego dotyczy reklamacja. Reklamacje rozpatruje </w:t>
      </w:r>
      <w:r w:rsidR="003B7201" w:rsidRPr="00C57B75">
        <w:rPr>
          <w:rFonts w:ascii="Avenir Next LT Pro" w:hAnsi="Avenir Next LT Pro" w:cstheme="minorHAnsi"/>
          <w:sz w:val="24"/>
          <w:szCs w:val="24"/>
          <w:lang w:eastAsia="pl-PL"/>
        </w:rPr>
        <w:t>Komisja</w:t>
      </w:r>
      <w:r w:rsidRPr="00C57B75">
        <w:rPr>
          <w:rFonts w:ascii="Avenir Next LT Pro" w:hAnsi="Avenir Next LT Pro" w:cstheme="minorHAnsi"/>
          <w:sz w:val="24"/>
          <w:szCs w:val="24"/>
          <w:lang w:eastAsia="pl-PL"/>
        </w:rPr>
        <w:t xml:space="preserve"> w terminie 7 dni.</w:t>
      </w:r>
    </w:p>
    <w:p w14:paraId="04C1C042" w14:textId="43A1C23B"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Decyzja </w:t>
      </w:r>
      <w:r w:rsidR="003B7201" w:rsidRPr="00C57B75">
        <w:rPr>
          <w:rFonts w:ascii="Avenir Next LT Pro" w:hAnsi="Avenir Next LT Pro" w:cstheme="minorHAnsi"/>
          <w:sz w:val="24"/>
          <w:szCs w:val="24"/>
          <w:lang w:eastAsia="pl-PL"/>
        </w:rPr>
        <w:t>Komisji</w:t>
      </w:r>
      <w:r w:rsidRPr="00C57B75">
        <w:rPr>
          <w:rFonts w:ascii="Avenir Next LT Pro" w:hAnsi="Avenir Next LT Pro" w:cstheme="minorHAnsi"/>
          <w:sz w:val="24"/>
          <w:szCs w:val="24"/>
          <w:lang w:eastAsia="pl-PL"/>
        </w:rPr>
        <w:t xml:space="preserve"> rozstrzygająca reklamację jest ostateczna.</w:t>
      </w:r>
    </w:p>
    <w:p w14:paraId="17F947B8" w14:textId="13306060"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Uczestnik zostanie powiadomiony o rozpatrzeniu ich reklamacji w ciągu 7 dni od momentu rozpatrzenia reklamacji. Odpowiedź będzie przesłana mailowo lub listem poleconym, pod warunkiem podania adresu korespondencyjnego.</w:t>
      </w:r>
    </w:p>
    <w:p w14:paraId="514129F8" w14:textId="2837CEF2"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Reklamacje mogą być przesyłane mailowo na adres: </w:t>
      </w:r>
      <w:hyperlink r:id="rId15" w:history="1">
        <w:r w:rsidR="00DD6969" w:rsidRPr="00C57B75">
          <w:rPr>
            <w:rStyle w:val="Hipercze"/>
            <w:rFonts w:ascii="Avenir Next LT Pro" w:hAnsi="Avenir Next LT Pro"/>
            <w:sz w:val="24"/>
            <w:szCs w:val="24"/>
          </w:rPr>
          <w:t>Konkurs.MediaPrzyszłosci@wbd.com</w:t>
        </w:r>
      </w:hyperlink>
      <w:r w:rsidR="00DD6969" w:rsidRPr="00C57B75">
        <w:rPr>
          <w:rStyle w:val="Hipercze"/>
          <w:rFonts w:ascii="Avenir Next LT Pro" w:hAnsi="Avenir Next LT Pro"/>
          <w:sz w:val="24"/>
          <w:szCs w:val="24"/>
        </w:rPr>
        <w:t>.</w:t>
      </w:r>
    </w:p>
    <w:p w14:paraId="4BF3FDEA" w14:textId="5048F9FA"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Każda reklamacja powinna zawierać, co najmniej wskazanie </w:t>
      </w:r>
      <w:r w:rsidR="003B7201" w:rsidRPr="00C57B75">
        <w:rPr>
          <w:rFonts w:ascii="Avenir Next LT Pro" w:hAnsi="Avenir Next LT Pro" w:cstheme="minorHAnsi"/>
          <w:sz w:val="24"/>
          <w:szCs w:val="24"/>
          <w:lang w:eastAsia="pl-PL"/>
        </w:rPr>
        <w:t>Uczestnika</w:t>
      </w:r>
      <w:r w:rsidRPr="00C57B75">
        <w:rPr>
          <w:rFonts w:ascii="Avenir Next LT Pro" w:hAnsi="Avenir Next LT Pro" w:cstheme="minorHAnsi"/>
          <w:sz w:val="24"/>
          <w:szCs w:val="24"/>
          <w:lang w:eastAsia="pl-PL"/>
        </w:rPr>
        <w:t xml:space="preserve"> (imię i nazwisko), jak również zarzuty i uzasadnienie reklamacji, oraz adres mailowy lub adres korespondencyjny.</w:t>
      </w:r>
    </w:p>
    <w:p w14:paraId="1AAACD14" w14:textId="56E574DA" w:rsidR="003B7201" w:rsidRPr="00C57B75" w:rsidRDefault="003B7201"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Reklamacja, która nie zawiera informacji pozwalających na ustalenie Uczestnika, którego dotyczy, ani kontaktu z tą osobą, może pozostać bez rozpoznania.</w:t>
      </w:r>
    </w:p>
    <w:p w14:paraId="0B90B780" w14:textId="1178A1DB" w:rsidR="0083035F" w:rsidRPr="00C57B75" w:rsidRDefault="0083035F"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Postępowanie reklamacyjne jest dobrowolne, nie wyłącza prawa Uczestnika do niezależnego od postępowania reklamacyjnego dochodzenia roszczeń na drodze postępowania sądowego</w:t>
      </w:r>
    </w:p>
    <w:p w14:paraId="3AF15072" w14:textId="77777777" w:rsidR="005C31B9" w:rsidRPr="00C57B75" w:rsidRDefault="005C31B9" w:rsidP="0009709B">
      <w:pPr>
        <w:pStyle w:val="Standard"/>
        <w:spacing w:after="0"/>
        <w:ind w:left="360"/>
        <w:jc w:val="both"/>
        <w:rPr>
          <w:rFonts w:ascii="Avenir Next LT Pro" w:hAnsi="Avenir Next LT Pro"/>
          <w:sz w:val="24"/>
          <w:szCs w:val="24"/>
        </w:rPr>
      </w:pPr>
    </w:p>
    <w:p w14:paraId="05273534" w14:textId="2CC8026F" w:rsidR="007010E3" w:rsidRPr="00C57B75" w:rsidRDefault="007010E3" w:rsidP="00BF2BD1">
      <w:pPr>
        <w:pStyle w:val="Standard"/>
        <w:numPr>
          <w:ilvl w:val="0"/>
          <w:numId w:val="18"/>
        </w:numPr>
        <w:spacing w:after="0"/>
        <w:jc w:val="both"/>
        <w:rPr>
          <w:rFonts w:ascii="Avenir Next LT Pro" w:hAnsi="Avenir Next LT Pro"/>
          <w:b/>
          <w:sz w:val="24"/>
          <w:szCs w:val="24"/>
        </w:rPr>
      </w:pPr>
      <w:r w:rsidRPr="00C57B75">
        <w:rPr>
          <w:rFonts w:ascii="Avenir Next LT Pro" w:hAnsi="Avenir Next LT Pro"/>
          <w:b/>
          <w:sz w:val="24"/>
          <w:szCs w:val="24"/>
        </w:rPr>
        <w:t>Postanowienia końcowe</w:t>
      </w:r>
    </w:p>
    <w:p w14:paraId="26968C4D" w14:textId="1659E1CE"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Wszelkie ewentualne spory związane z przeprowadzaniem Konkursu rozpatrywane będą przez sąd powszechny</w:t>
      </w:r>
      <w:r w:rsidR="00D21790" w:rsidRPr="00C57B75">
        <w:rPr>
          <w:rFonts w:ascii="Avenir Next LT Pro" w:hAnsi="Avenir Next LT Pro" w:cstheme="minorHAnsi"/>
          <w:sz w:val="24"/>
          <w:szCs w:val="24"/>
          <w:lang w:eastAsia="pl-PL"/>
        </w:rPr>
        <w:t xml:space="preserve"> właściwy miejscowo dla siedziby Organizatora</w:t>
      </w:r>
      <w:r w:rsidRPr="00C57B75">
        <w:rPr>
          <w:rFonts w:ascii="Avenir Next LT Pro" w:hAnsi="Avenir Next LT Pro" w:cstheme="minorHAnsi"/>
          <w:sz w:val="24"/>
          <w:szCs w:val="24"/>
          <w:lang w:eastAsia="pl-PL"/>
        </w:rPr>
        <w:t>.</w:t>
      </w:r>
    </w:p>
    <w:p w14:paraId="78911EEA" w14:textId="5D612F2B"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W kwestiach nieuregulowanych w niniejszym Regulaminie Konkursu stosuje się obowiązujące przepisy prawa polskiego.</w:t>
      </w:r>
    </w:p>
    <w:p w14:paraId="725BF901" w14:textId="5FE2B47E"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Regulamin Konkursu obowiązuje od dnia </w:t>
      </w:r>
      <w:r w:rsidR="005A522F" w:rsidRPr="00C57B75">
        <w:rPr>
          <w:rFonts w:ascii="Avenir Next LT Pro" w:hAnsi="Avenir Next LT Pro" w:cstheme="minorHAnsi"/>
          <w:sz w:val="24"/>
          <w:szCs w:val="24"/>
          <w:lang w:eastAsia="pl-PL"/>
        </w:rPr>
        <w:t>5</w:t>
      </w:r>
      <w:r w:rsidR="003B7201" w:rsidRPr="00C57B75">
        <w:rPr>
          <w:rFonts w:ascii="Avenir Next LT Pro" w:hAnsi="Avenir Next LT Pro" w:cstheme="minorHAnsi"/>
          <w:sz w:val="24"/>
          <w:szCs w:val="24"/>
          <w:lang w:eastAsia="pl-PL"/>
        </w:rPr>
        <w:t xml:space="preserve"> września 202</w:t>
      </w:r>
      <w:r w:rsidR="005A522F" w:rsidRPr="00C57B75">
        <w:rPr>
          <w:rFonts w:ascii="Avenir Next LT Pro" w:hAnsi="Avenir Next LT Pro" w:cstheme="minorHAnsi"/>
          <w:sz w:val="24"/>
          <w:szCs w:val="24"/>
          <w:lang w:eastAsia="pl-PL"/>
        </w:rPr>
        <w:t>5</w:t>
      </w:r>
      <w:r w:rsidRPr="00C57B75">
        <w:rPr>
          <w:rFonts w:ascii="Avenir Next LT Pro" w:hAnsi="Avenir Next LT Pro" w:cstheme="minorHAnsi"/>
          <w:sz w:val="24"/>
          <w:szCs w:val="24"/>
          <w:lang w:eastAsia="pl-PL"/>
        </w:rPr>
        <w:t xml:space="preserve"> roku.</w:t>
      </w:r>
    </w:p>
    <w:p w14:paraId="4D6CA142" w14:textId="79D94F0B"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 xml:space="preserve">Organizator ma prawo do zmiany postanowień niniejszego Regulaminu Konkursu, przy zastrzeżeniu, że zmiany te nie mogą naruszać praw nabytych </w:t>
      </w:r>
      <w:r w:rsidR="003B7201" w:rsidRPr="00C57B75">
        <w:rPr>
          <w:rFonts w:ascii="Avenir Next LT Pro" w:hAnsi="Avenir Next LT Pro" w:cstheme="minorHAnsi"/>
          <w:sz w:val="24"/>
          <w:szCs w:val="24"/>
          <w:lang w:eastAsia="pl-PL"/>
        </w:rPr>
        <w:t>U</w:t>
      </w:r>
      <w:r w:rsidRPr="00C57B75">
        <w:rPr>
          <w:rFonts w:ascii="Avenir Next LT Pro" w:hAnsi="Avenir Next LT Pro" w:cstheme="minorHAnsi"/>
          <w:sz w:val="24"/>
          <w:szCs w:val="24"/>
          <w:lang w:eastAsia="pl-PL"/>
        </w:rPr>
        <w:t>czestników Konkursu. Zmiana niniejszego Regulaminu może nastąpić z ważnych przyczyn, do których należy:</w:t>
      </w:r>
    </w:p>
    <w:p w14:paraId="5B735198" w14:textId="4ADDE18B" w:rsidR="005C31B9" w:rsidRPr="00C57B75" w:rsidRDefault="005C31B9" w:rsidP="009B7C3F">
      <w:pPr>
        <w:pStyle w:val="Standard"/>
        <w:numPr>
          <w:ilvl w:val="0"/>
          <w:numId w:val="11"/>
        </w:numPr>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zmiana warunków technicznych dotyczących Konkursu,</w:t>
      </w:r>
    </w:p>
    <w:p w14:paraId="720E0E48" w14:textId="366F7900" w:rsidR="005C31B9" w:rsidRPr="00C57B75" w:rsidRDefault="009B7C3F" w:rsidP="009B7C3F">
      <w:pPr>
        <w:pStyle w:val="Standard"/>
        <w:numPr>
          <w:ilvl w:val="0"/>
          <w:numId w:val="11"/>
        </w:numPr>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lastRenderedPageBreak/>
        <w:t>z</w:t>
      </w:r>
      <w:r w:rsidR="005C31B9" w:rsidRPr="00C57B75">
        <w:rPr>
          <w:rFonts w:ascii="Avenir Next LT Pro" w:hAnsi="Avenir Next LT Pro" w:cstheme="minorHAnsi"/>
          <w:sz w:val="24"/>
          <w:szCs w:val="24"/>
          <w:lang w:eastAsia="pl-PL"/>
        </w:rPr>
        <w:t>miana danych Organizatora, w szczególności nazw, numerów identyfikacyjnych, adresów elektronicznych lub linków zamieszczonych lub danych teleadresowych wskazanych w niniejszym Regulaminie,</w:t>
      </w:r>
    </w:p>
    <w:p w14:paraId="2046C6BC" w14:textId="5200FF0C" w:rsidR="005C31B9" w:rsidRPr="00C57B75" w:rsidRDefault="009B7C3F" w:rsidP="009B7C3F">
      <w:pPr>
        <w:pStyle w:val="Standard"/>
        <w:numPr>
          <w:ilvl w:val="0"/>
          <w:numId w:val="11"/>
        </w:numPr>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p</w:t>
      </w:r>
      <w:r w:rsidR="005C31B9" w:rsidRPr="00C57B75">
        <w:rPr>
          <w:rFonts w:ascii="Avenir Next LT Pro" w:hAnsi="Avenir Next LT Pro" w:cstheme="minorHAnsi"/>
          <w:sz w:val="24"/>
          <w:szCs w:val="24"/>
          <w:lang w:eastAsia="pl-PL"/>
        </w:rPr>
        <w:t>otrzeba usunięcia z treści niniejszego Regulaminu ewentualnych błędów, omyłek pisarskich lub niejasności,</w:t>
      </w:r>
    </w:p>
    <w:p w14:paraId="5642E766" w14:textId="45E4B7FF" w:rsidR="005C31B9" w:rsidRPr="00C57B75" w:rsidRDefault="005C31B9" w:rsidP="009B7C3F">
      <w:pPr>
        <w:pStyle w:val="Standard"/>
        <w:numPr>
          <w:ilvl w:val="0"/>
          <w:numId w:val="11"/>
        </w:numPr>
        <w:spacing w:after="0"/>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konieczność dostosowania postanowień niniejszego Regulaminu do przepisów prawa mających wpływ na organizację lub przebieg Konkursu.</w:t>
      </w:r>
    </w:p>
    <w:p w14:paraId="5FB40A5F" w14:textId="3F55A35D" w:rsidR="005C31B9" w:rsidRPr="00C57B75" w:rsidRDefault="005C31B9" w:rsidP="00BF2BD1">
      <w:pPr>
        <w:pStyle w:val="Akapitzlist"/>
        <w:numPr>
          <w:ilvl w:val="1"/>
          <w:numId w:val="18"/>
        </w:numPr>
        <w:jc w:val="both"/>
        <w:rPr>
          <w:rFonts w:ascii="Avenir Next LT Pro" w:hAnsi="Avenir Next LT Pro" w:cstheme="minorHAnsi"/>
          <w:sz w:val="24"/>
          <w:szCs w:val="24"/>
          <w:lang w:eastAsia="pl-PL"/>
        </w:rPr>
      </w:pPr>
      <w:r w:rsidRPr="00C57B75">
        <w:rPr>
          <w:rFonts w:ascii="Avenir Next LT Pro" w:hAnsi="Avenir Next LT Pro" w:cstheme="minorHAnsi"/>
          <w:sz w:val="24"/>
          <w:szCs w:val="24"/>
          <w:lang w:eastAsia="pl-PL"/>
        </w:rPr>
        <w:t>Organizator zamieści informację o zmianie Regulaminu bezpośrednio na stronie internetowej:</w:t>
      </w:r>
      <w:r w:rsidR="00DD6969" w:rsidRPr="00C57B75">
        <w:rPr>
          <w:rFonts w:ascii="Avenir Next LT Pro" w:hAnsi="Avenir Next LT Pro" w:cstheme="minorHAnsi"/>
          <w:sz w:val="24"/>
          <w:szCs w:val="24"/>
          <w:lang w:eastAsia="pl-PL"/>
        </w:rPr>
        <w:t xml:space="preserve"> </w:t>
      </w:r>
      <w:hyperlink r:id="rId16" w:history="1">
        <w:r w:rsidR="00DD6969" w:rsidRPr="00C57B75">
          <w:rPr>
            <w:rStyle w:val="Hipercze"/>
            <w:rFonts w:ascii="Avenir Next LT Pro" w:eastAsia="Times New Roman" w:hAnsi="Avenir Next LT Pro"/>
            <w:sz w:val="24"/>
            <w:szCs w:val="24"/>
          </w:rPr>
          <w:t>https://www.mediaprzyszlosci.org</w:t>
        </w:r>
      </w:hyperlink>
      <w:r w:rsidRPr="00C57B75">
        <w:rPr>
          <w:rFonts w:ascii="Avenir Next LT Pro" w:hAnsi="Avenir Next LT Pro" w:cstheme="minorHAnsi"/>
          <w:sz w:val="24"/>
          <w:szCs w:val="24"/>
          <w:lang w:eastAsia="pl-PL"/>
        </w:rPr>
        <w:t xml:space="preserve">  oraz poinformują bezpośrednio Uczestników o jego zmianie wysyłając wiadomość mailową na adres wskazany przez uczestnika w związku ze zgłoszeniem konkursowym.</w:t>
      </w:r>
    </w:p>
    <w:p w14:paraId="7A75A42F" w14:textId="79CFE78A" w:rsidR="007010E3" w:rsidRPr="00C57B75" w:rsidRDefault="005C31B9" w:rsidP="000357E1">
      <w:pPr>
        <w:pStyle w:val="Akapitzlist"/>
        <w:numPr>
          <w:ilvl w:val="1"/>
          <w:numId w:val="18"/>
        </w:numPr>
        <w:jc w:val="both"/>
        <w:rPr>
          <w:rFonts w:ascii="Avenir Next LT Pro" w:hAnsi="Avenir Next LT Pro"/>
          <w:sz w:val="24"/>
          <w:szCs w:val="24"/>
        </w:rPr>
      </w:pPr>
      <w:r w:rsidRPr="00C57B75">
        <w:rPr>
          <w:rFonts w:ascii="Avenir Next LT Pro" w:hAnsi="Avenir Next LT Pro" w:cstheme="minorHAnsi"/>
          <w:sz w:val="24"/>
          <w:szCs w:val="24"/>
          <w:lang w:eastAsia="pl-PL"/>
        </w:rPr>
        <w:t>Zmiana niniejszego Regulaminu staje się skuteczna w terminie wskazanym przez Organizatora, który to termin nie może być krótszy niż 3 dni robocze od momentu udostępnienia jego treści, zgodnie z postanowieniami niniejszego paragrafu. Zmieniony Regulamin jest wiążący dla Uczestnika, o ile przed datą wejścia w życie zmienionego Regulaminu Uczestnik nie zrezygnuje z uczestnictwa w Konkursie przesyłając do Organizatora rezygnację mailowo na adres email</w:t>
      </w:r>
      <w:r w:rsidR="003E72F2" w:rsidRPr="00C57B75">
        <w:rPr>
          <w:rFonts w:ascii="Avenir Next LT Pro" w:hAnsi="Avenir Next LT Pro"/>
          <w:sz w:val="24"/>
          <w:szCs w:val="24"/>
        </w:rPr>
        <w:t xml:space="preserve"> </w:t>
      </w:r>
      <w:hyperlink r:id="rId17" w:history="1">
        <w:r w:rsidR="00DD6969" w:rsidRPr="00C57B75">
          <w:rPr>
            <w:rStyle w:val="Hipercze"/>
            <w:rFonts w:ascii="Avenir Next LT Pro" w:hAnsi="Avenir Next LT Pro"/>
            <w:sz w:val="24"/>
            <w:szCs w:val="24"/>
          </w:rPr>
          <w:t>Konkurs.MediaPrzyszłosci@wbd.com</w:t>
        </w:r>
      </w:hyperlink>
    </w:p>
    <w:sectPr w:rsidR="007010E3" w:rsidRPr="00C57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venir Next LT Pro">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E2E48AC"/>
    <w:lvl w:ilvl="0" w:tplc="FFFFFFFF">
      <w:start w:val="1"/>
      <w:numFmt w:val="decimal"/>
      <w:lvlText w:val="%1."/>
      <w:lvlJc w:val="left"/>
    </w:lvl>
    <w:lvl w:ilvl="1" w:tplc="FFFFFFFF">
      <w:numFmt w:val="decimal"/>
      <w:lvlText w:val="%2."/>
      <w:lvlJc w:val="left"/>
    </w:lvl>
    <w:lvl w:ilvl="2" w:tplc="FFFFFFFF">
      <w:start w:val="1"/>
      <w:numFmt w:val="lowerLetter"/>
      <w:lvlText w:val="%3)"/>
      <w:lvlJc w:val="left"/>
    </w:lvl>
    <w:lvl w:ilvl="3" w:tplc="6D92E27C">
      <w:start w:val="1"/>
      <w:numFmt w:val="bullet"/>
      <w:lvlText w:val="§"/>
      <w:lvlJc w:val="left"/>
      <w:rPr>
        <w:b/>
        <w:bCs/>
      </w:r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12181E"/>
    <w:multiLevelType w:val="hybridMultilevel"/>
    <w:tmpl w:val="E7D6815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103D28AB"/>
    <w:multiLevelType w:val="multilevel"/>
    <w:tmpl w:val="C9C666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3B35DC"/>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407944"/>
    <w:multiLevelType w:val="hybridMultilevel"/>
    <w:tmpl w:val="32822A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4D4F31"/>
    <w:multiLevelType w:val="hybridMultilevel"/>
    <w:tmpl w:val="8FA2C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B2698"/>
    <w:multiLevelType w:val="hybridMultilevel"/>
    <w:tmpl w:val="AA1C67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3238FA"/>
    <w:multiLevelType w:val="hybridMultilevel"/>
    <w:tmpl w:val="4F501450"/>
    <w:lvl w:ilvl="0" w:tplc="8F6C8758">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730AA6C2">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B5D70CA"/>
    <w:multiLevelType w:val="hybridMultilevel"/>
    <w:tmpl w:val="5780344A"/>
    <w:lvl w:ilvl="0" w:tplc="FFFFFFFF">
      <w:start w:val="1"/>
      <w:numFmt w:val="lowerLetter"/>
      <w:lvlText w:val="%1)"/>
      <w:lvlJc w:val="left"/>
      <w:pPr>
        <w:tabs>
          <w:tab w:val="num" w:pos="720"/>
        </w:tabs>
        <w:ind w:left="720" w:hanging="360"/>
      </w:pPr>
      <w:rPr>
        <w:lang w:val="pl-PL"/>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C7C668B"/>
    <w:multiLevelType w:val="hybridMultilevel"/>
    <w:tmpl w:val="080AC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900F2E"/>
    <w:multiLevelType w:val="hybridMultilevel"/>
    <w:tmpl w:val="5780344A"/>
    <w:lvl w:ilvl="0" w:tplc="04150017">
      <w:start w:val="1"/>
      <w:numFmt w:val="lowerLetter"/>
      <w:lvlText w:val="%1)"/>
      <w:lvlJc w:val="left"/>
      <w:pPr>
        <w:tabs>
          <w:tab w:val="num" w:pos="720"/>
        </w:tabs>
        <w:ind w:left="720" w:hanging="360"/>
      </w:pPr>
      <w:rPr>
        <w:lang w:val="pl-PL"/>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F2D5713"/>
    <w:multiLevelType w:val="multilevel"/>
    <w:tmpl w:val="8A5438E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F7209"/>
    <w:multiLevelType w:val="multilevel"/>
    <w:tmpl w:val="F16663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057422"/>
    <w:multiLevelType w:val="hybridMultilevel"/>
    <w:tmpl w:val="60CAB934"/>
    <w:lvl w:ilvl="0" w:tplc="ACAA978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29E41BF"/>
    <w:multiLevelType w:val="multilevel"/>
    <w:tmpl w:val="C5608CC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DB2EE7"/>
    <w:multiLevelType w:val="hybridMultilevel"/>
    <w:tmpl w:val="70FE35F0"/>
    <w:lvl w:ilvl="0" w:tplc="7F1CBE04">
      <w:start w:val="1"/>
      <w:numFmt w:val="lowerLetter"/>
      <w:lvlText w:val="%1)"/>
      <w:lvlJc w:val="left"/>
      <w:pPr>
        <w:ind w:left="720" w:hanging="360"/>
      </w:pPr>
      <w:rPr>
        <w:rFonts w:eastAsia="Calibr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490EE1"/>
    <w:multiLevelType w:val="hybridMultilevel"/>
    <w:tmpl w:val="E7623D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3A29CE"/>
    <w:multiLevelType w:val="multilevel"/>
    <w:tmpl w:val="EFAE812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A24E57"/>
    <w:multiLevelType w:val="multilevel"/>
    <w:tmpl w:val="6C5EDE62"/>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614579"/>
    <w:multiLevelType w:val="multilevel"/>
    <w:tmpl w:val="C9C666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C68AD"/>
    <w:multiLevelType w:val="multilevel"/>
    <w:tmpl w:val="C5608CC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1703819">
    <w:abstractNumId w:val="11"/>
  </w:num>
  <w:num w:numId="2" w16cid:durableId="2053116322">
    <w:abstractNumId w:val="13"/>
  </w:num>
  <w:num w:numId="3" w16cid:durableId="1958950105">
    <w:abstractNumId w:val="5"/>
  </w:num>
  <w:num w:numId="4" w16cid:durableId="987586431">
    <w:abstractNumId w:val="3"/>
  </w:num>
  <w:num w:numId="5" w16cid:durableId="518783251">
    <w:abstractNumId w:val="6"/>
  </w:num>
  <w:num w:numId="6" w16cid:durableId="668022349">
    <w:abstractNumId w:val="1"/>
  </w:num>
  <w:num w:numId="7" w16cid:durableId="178081114">
    <w:abstractNumId w:val="17"/>
  </w:num>
  <w:num w:numId="8" w16cid:durableId="1968194854">
    <w:abstractNumId w:val="2"/>
  </w:num>
  <w:num w:numId="9" w16cid:durableId="460421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1574288">
    <w:abstractNumId w:val="19"/>
  </w:num>
  <w:num w:numId="11" w16cid:durableId="244194226">
    <w:abstractNumId w:val="18"/>
  </w:num>
  <w:num w:numId="12" w16cid:durableId="1096637312">
    <w:abstractNumId w:val="0"/>
  </w:num>
  <w:num w:numId="13" w16cid:durableId="2133862519">
    <w:abstractNumId w:val="9"/>
  </w:num>
  <w:num w:numId="14" w16cid:durableId="44456321">
    <w:abstractNumId w:val="14"/>
  </w:num>
  <w:num w:numId="15" w16cid:durableId="109278237">
    <w:abstractNumId w:val="4"/>
  </w:num>
  <w:num w:numId="16" w16cid:durableId="846291103">
    <w:abstractNumId w:val="20"/>
  </w:num>
  <w:num w:numId="17" w16cid:durableId="999238162">
    <w:abstractNumId w:val="15"/>
  </w:num>
  <w:num w:numId="18" w16cid:durableId="122696156">
    <w:abstractNumId w:val="12"/>
  </w:num>
  <w:num w:numId="19" w16cid:durableId="251742679">
    <w:abstractNumId w:val="16"/>
  </w:num>
  <w:num w:numId="20" w16cid:durableId="24721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1658504">
    <w:abstractNumId w:val="10"/>
  </w:num>
  <w:num w:numId="22" w16cid:durableId="833648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65"/>
    <w:rsid w:val="0003506D"/>
    <w:rsid w:val="000357E1"/>
    <w:rsid w:val="0009709B"/>
    <w:rsid w:val="000F62CE"/>
    <w:rsid w:val="00210C06"/>
    <w:rsid w:val="0023435E"/>
    <w:rsid w:val="00247CA2"/>
    <w:rsid w:val="002F106E"/>
    <w:rsid w:val="0036089D"/>
    <w:rsid w:val="0036621C"/>
    <w:rsid w:val="00397BF7"/>
    <w:rsid w:val="003B7201"/>
    <w:rsid w:val="003E72F2"/>
    <w:rsid w:val="00400B9B"/>
    <w:rsid w:val="0042617D"/>
    <w:rsid w:val="00497983"/>
    <w:rsid w:val="004A3B43"/>
    <w:rsid w:val="004B27F1"/>
    <w:rsid w:val="005619BD"/>
    <w:rsid w:val="005620EF"/>
    <w:rsid w:val="005A522F"/>
    <w:rsid w:val="005C2D1E"/>
    <w:rsid w:val="005C31B9"/>
    <w:rsid w:val="005D2BE2"/>
    <w:rsid w:val="005E5A0A"/>
    <w:rsid w:val="005F7C25"/>
    <w:rsid w:val="00601D32"/>
    <w:rsid w:val="006850C9"/>
    <w:rsid w:val="006D0696"/>
    <w:rsid w:val="006F1BAC"/>
    <w:rsid w:val="006F3EF7"/>
    <w:rsid w:val="006F4F12"/>
    <w:rsid w:val="007010E3"/>
    <w:rsid w:val="00720FAE"/>
    <w:rsid w:val="00741D36"/>
    <w:rsid w:val="00797E65"/>
    <w:rsid w:val="0083035F"/>
    <w:rsid w:val="00887B06"/>
    <w:rsid w:val="009A7718"/>
    <w:rsid w:val="009B7C3F"/>
    <w:rsid w:val="009C0FC1"/>
    <w:rsid w:val="00A3637E"/>
    <w:rsid w:val="00A71A18"/>
    <w:rsid w:val="00AB5290"/>
    <w:rsid w:val="00AD3F52"/>
    <w:rsid w:val="00AE3E04"/>
    <w:rsid w:val="00B16354"/>
    <w:rsid w:val="00B44C8B"/>
    <w:rsid w:val="00BA461B"/>
    <w:rsid w:val="00BF2BD1"/>
    <w:rsid w:val="00C0134F"/>
    <w:rsid w:val="00C071D7"/>
    <w:rsid w:val="00C57B75"/>
    <w:rsid w:val="00CC7B01"/>
    <w:rsid w:val="00CD6D19"/>
    <w:rsid w:val="00CF767C"/>
    <w:rsid w:val="00D21790"/>
    <w:rsid w:val="00DD6969"/>
    <w:rsid w:val="00E15461"/>
    <w:rsid w:val="00EC4643"/>
    <w:rsid w:val="00FC6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E59F"/>
  <w15:chartTrackingRefBased/>
  <w15:docId w15:val="{14E893AD-3F27-4C9F-94CF-69C00279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6D0696"/>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97E65"/>
    <w:rPr>
      <w:sz w:val="16"/>
      <w:szCs w:val="16"/>
    </w:rPr>
  </w:style>
  <w:style w:type="paragraph" w:styleId="Tekstkomentarza">
    <w:name w:val="annotation text"/>
    <w:basedOn w:val="Normalny"/>
    <w:link w:val="TekstkomentarzaZnak"/>
    <w:uiPriority w:val="99"/>
    <w:unhideWhenUsed/>
    <w:rsid w:val="00797E65"/>
    <w:pPr>
      <w:spacing w:line="240" w:lineRule="auto"/>
    </w:pPr>
    <w:rPr>
      <w:sz w:val="20"/>
      <w:szCs w:val="20"/>
    </w:rPr>
  </w:style>
  <w:style w:type="character" w:customStyle="1" w:styleId="TekstkomentarzaZnak">
    <w:name w:val="Tekst komentarza Znak"/>
    <w:basedOn w:val="Domylnaczcionkaakapitu"/>
    <w:link w:val="Tekstkomentarza"/>
    <w:uiPriority w:val="99"/>
    <w:rsid w:val="00797E65"/>
    <w:rPr>
      <w:sz w:val="20"/>
      <w:szCs w:val="20"/>
    </w:rPr>
  </w:style>
  <w:style w:type="paragraph" w:styleId="Tematkomentarza">
    <w:name w:val="annotation subject"/>
    <w:basedOn w:val="Tekstkomentarza"/>
    <w:next w:val="Tekstkomentarza"/>
    <w:link w:val="TematkomentarzaZnak"/>
    <w:uiPriority w:val="99"/>
    <w:semiHidden/>
    <w:unhideWhenUsed/>
    <w:rsid w:val="00797E65"/>
    <w:rPr>
      <w:b/>
      <w:bCs/>
    </w:rPr>
  </w:style>
  <w:style w:type="character" w:customStyle="1" w:styleId="TematkomentarzaZnak">
    <w:name w:val="Temat komentarza Znak"/>
    <w:basedOn w:val="TekstkomentarzaZnak"/>
    <w:link w:val="Tematkomentarza"/>
    <w:uiPriority w:val="99"/>
    <w:semiHidden/>
    <w:rsid w:val="00797E65"/>
    <w:rPr>
      <w:b/>
      <w:bCs/>
      <w:sz w:val="20"/>
      <w:szCs w:val="20"/>
    </w:rPr>
  </w:style>
  <w:style w:type="paragraph" w:styleId="Tekstdymka">
    <w:name w:val="Balloon Text"/>
    <w:basedOn w:val="Normalny"/>
    <w:link w:val="TekstdymkaZnak"/>
    <w:uiPriority w:val="99"/>
    <w:semiHidden/>
    <w:unhideWhenUsed/>
    <w:rsid w:val="00797E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E65"/>
    <w:rPr>
      <w:rFonts w:ascii="Segoe UI" w:hAnsi="Segoe UI" w:cs="Segoe UI"/>
      <w:sz w:val="18"/>
      <w:szCs w:val="18"/>
    </w:rPr>
  </w:style>
  <w:style w:type="paragraph" w:styleId="Akapitzlist">
    <w:name w:val="List Paragraph"/>
    <w:basedOn w:val="Normalny"/>
    <w:uiPriority w:val="34"/>
    <w:qFormat/>
    <w:rsid w:val="00797E65"/>
    <w:pPr>
      <w:ind w:left="720"/>
      <w:contextualSpacing/>
    </w:pPr>
  </w:style>
  <w:style w:type="character" w:customStyle="1" w:styleId="Nagwek1Znak">
    <w:name w:val="Nagłówek 1 Znak"/>
    <w:basedOn w:val="Domylnaczcionkaakapitu"/>
    <w:link w:val="Nagwek1"/>
    <w:rsid w:val="006D0696"/>
    <w:rPr>
      <w:rFonts w:ascii="Times New Roman" w:eastAsia="Times New Roman" w:hAnsi="Times New Roman" w:cs="Times New Roman"/>
      <w:b/>
      <w:bCs/>
      <w:sz w:val="24"/>
      <w:szCs w:val="24"/>
      <w:lang w:eastAsia="pl-PL"/>
    </w:rPr>
  </w:style>
  <w:style w:type="paragraph" w:customStyle="1" w:styleId="Standard">
    <w:name w:val="Standard"/>
    <w:rsid w:val="007010E3"/>
    <w:pPr>
      <w:suppressAutoHyphens/>
      <w:autoSpaceDN w:val="0"/>
      <w:spacing w:after="200" w:line="276" w:lineRule="auto"/>
      <w:textAlignment w:val="baseline"/>
    </w:pPr>
    <w:rPr>
      <w:rFonts w:ascii="Calibri" w:eastAsia="Calibri" w:hAnsi="Calibri" w:cs="Times New Roman"/>
      <w:kern w:val="3"/>
      <w:lang w:eastAsia="zh-CN"/>
    </w:rPr>
  </w:style>
  <w:style w:type="character" w:styleId="Hipercze">
    <w:name w:val="Hyperlink"/>
    <w:basedOn w:val="Domylnaczcionkaakapitu"/>
    <w:uiPriority w:val="99"/>
    <w:unhideWhenUsed/>
    <w:rsid w:val="0003506D"/>
    <w:rPr>
      <w:color w:val="0563C1" w:themeColor="hyperlink"/>
      <w:u w:val="single"/>
    </w:rPr>
  </w:style>
  <w:style w:type="character" w:customStyle="1" w:styleId="normaltextrun">
    <w:name w:val="normaltextrun"/>
    <w:basedOn w:val="Domylnaczcionkaakapitu"/>
    <w:rsid w:val="0009709B"/>
  </w:style>
  <w:style w:type="character" w:customStyle="1" w:styleId="eop">
    <w:name w:val="eop"/>
    <w:basedOn w:val="Domylnaczcionkaakapitu"/>
    <w:rsid w:val="0009709B"/>
  </w:style>
  <w:style w:type="paragraph" w:customStyle="1" w:styleId="paragraph">
    <w:name w:val="paragraph"/>
    <w:basedOn w:val="Normalny"/>
    <w:rsid w:val="00BA461B"/>
    <w:pPr>
      <w:spacing w:before="100" w:beforeAutospacing="1" w:after="100" w:afterAutospacing="1" w:line="240" w:lineRule="auto"/>
    </w:pPr>
    <w:rPr>
      <w:rFonts w:ascii="Calibri" w:hAnsi="Calibri" w:cs="Calibri"/>
      <w:sz w:val="20"/>
      <w:szCs w:val="20"/>
      <w:lang w:eastAsia="pl-PL"/>
    </w:rPr>
  </w:style>
  <w:style w:type="character" w:customStyle="1" w:styleId="apple-converted-space">
    <w:name w:val="apple-converted-space"/>
    <w:basedOn w:val="Domylnaczcionkaakapitu"/>
    <w:rsid w:val="00BA461B"/>
  </w:style>
  <w:style w:type="character" w:styleId="Nierozpoznanawzmianka">
    <w:name w:val="Unresolved Mention"/>
    <w:basedOn w:val="Domylnaczcionkaakapitu"/>
    <w:uiPriority w:val="99"/>
    <w:semiHidden/>
    <w:unhideWhenUsed/>
    <w:rsid w:val="005619BD"/>
    <w:rPr>
      <w:color w:val="605E5C"/>
      <w:shd w:val="clear" w:color="auto" w:fill="E1DFDD"/>
    </w:rPr>
  </w:style>
  <w:style w:type="paragraph" w:styleId="Poprawka">
    <w:name w:val="Revision"/>
    <w:hidden/>
    <w:uiPriority w:val="99"/>
    <w:semiHidden/>
    <w:rsid w:val="004A3B43"/>
    <w:pPr>
      <w:spacing w:after="0" w:line="240" w:lineRule="auto"/>
    </w:pPr>
  </w:style>
  <w:style w:type="character" w:styleId="UyteHipercze">
    <w:name w:val="FollowedHyperlink"/>
    <w:basedOn w:val="Domylnaczcionkaakapitu"/>
    <w:uiPriority w:val="99"/>
    <w:semiHidden/>
    <w:unhideWhenUsed/>
    <w:rsid w:val="002F106E"/>
    <w:rPr>
      <w:color w:val="954F72" w:themeColor="followedHyperlink"/>
      <w:u w:val="single"/>
    </w:rPr>
  </w:style>
  <w:style w:type="paragraph" w:styleId="Tekstpodstawowywcity">
    <w:name w:val="Body Text Indent"/>
    <w:basedOn w:val="Normalny"/>
    <w:link w:val="TekstpodstawowywcityZnak"/>
    <w:uiPriority w:val="99"/>
    <w:unhideWhenUsed/>
    <w:rsid w:val="00FC642E"/>
    <w:pPr>
      <w:tabs>
        <w:tab w:val="left" w:pos="720"/>
      </w:tabs>
      <w:spacing w:after="0" w:line="240" w:lineRule="auto"/>
      <w:ind w:left="720" w:hanging="360"/>
      <w:jc w:val="both"/>
    </w:pPr>
    <w:rPr>
      <w:rFonts w:ascii="Times New Roman" w:eastAsia="Times New Roman" w:hAnsi="Times New Roman" w:cs="Times New Roman"/>
      <w:sz w:val="28"/>
      <w:szCs w:val="24"/>
      <w:lang w:val="x-none" w:eastAsia="pl-PL"/>
    </w:rPr>
  </w:style>
  <w:style w:type="character" w:customStyle="1" w:styleId="TekstpodstawowywcityZnak">
    <w:name w:val="Tekst podstawowy wcięty Znak"/>
    <w:basedOn w:val="Domylnaczcionkaakapitu"/>
    <w:link w:val="Tekstpodstawowywcity"/>
    <w:uiPriority w:val="99"/>
    <w:rsid w:val="00FC642E"/>
    <w:rPr>
      <w:rFonts w:ascii="Times New Roman" w:eastAsia="Times New Roman" w:hAnsi="Times New Roman" w:cs="Times New Roman"/>
      <w:sz w:val="28"/>
      <w:szCs w:val="24"/>
      <w:lang w:val="x-none" w:eastAsia="pl-PL"/>
    </w:rPr>
  </w:style>
  <w:style w:type="paragraph" w:styleId="Tekstpodstawowy">
    <w:name w:val="Body Text"/>
    <w:basedOn w:val="Normalny"/>
    <w:link w:val="TekstpodstawowyZnak"/>
    <w:uiPriority w:val="99"/>
    <w:semiHidden/>
    <w:unhideWhenUsed/>
    <w:rsid w:val="00AE3E04"/>
    <w:pPr>
      <w:spacing w:after="120"/>
    </w:pPr>
  </w:style>
  <w:style w:type="character" w:customStyle="1" w:styleId="TekstpodstawowyZnak">
    <w:name w:val="Tekst podstawowy Znak"/>
    <w:basedOn w:val="Domylnaczcionkaakapitu"/>
    <w:link w:val="Tekstpodstawowy"/>
    <w:uiPriority w:val="99"/>
    <w:semiHidden/>
    <w:rsid w:val="00AE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3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MediaPrzysz&#322;osci@wbd.com" TargetMode="External"/><Relationship Id="rId13" Type="http://schemas.openxmlformats.org/officeDocument/2006/relationships/hyperlink" Target="https://www.google.com/search?rlz=1C1AVNE_enPL890PL893&amp;q=Prezes+Urz%C4%99du+Ochrony+Danych+Osobowych&amp;stick=H4sIAAAAAAAAAONgVuLVT9c3NEwzMzEvL8kwXMSqHlCUWpVarBBaVHVkZkqpgn9yRlF-XqWCS2JeZXKGgn9xflJ-OZAFANaF90I7AAAA&amp;sa=X&amp;ved=2ahUKEwibl5n3r67pAhVpwcQBHRznAPwQmxMoAjAPegQIEhA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kurs.MediaPrzysz&#322;osci@wbd.com" TargetMode="External"/><Relationship Id="rId12" Type="http://schemas.openxmlformats.org/officeDocument/2006/relationships/hyperlink" Target="https://www.google.com/search?rlz=1C1AVNE_enPL890PL893&amp;q=Prezes+Urz%C4%99du+Ochrony+Danych+Osobowych&amp;stick=H4sIAAAAAAAAAONgVuLVT9c3NEwzMzEvL8kwXMSqHlCUWpVarBBaVHVkZkqpgn9yRlF-XqWCS2JeZXKGgn9xflJ-OZAFANaF90I7AAAA&amp;sa=X&amp;ved=2ahUKEwibl5n3r67pAhVpwcQBHRznAPwQmxMoAjAPegQIEhAE" TargetMode="External"/><Relationship Id="rId17" Type="http://schemas.openxmlformats.org/officeDocument/2006/relationships/hyperlink" Target="mailto:Konkurs.MediaPrzysz&#322;osci@wbd.com" TargetMode="External"/><Relationship Id="rId2" Type="http://schemas.openxmlformats.org/officeDocument/2006/relationships/styles" Target="styles.xml"/><Relationship Id="rId16" Type="http://schemas.openxmlformats.org/officeDocument/2006/relationships/hyperlink" Target="https://www.mediaprzyszlosci.org" TargetMode="External"/><Relationship Id="rId1" Type="http://schemas.openxmlformats.org/officeDocument/2006/relationships/numbering" Target="numbering.xml"/><Relationship Id="rId6" Type="http://schemas.openxmlformats.org/officeDocument/2006/relationships/hyperlink" Target="https://www.mediaprzyszlosci.org" TargetMode="External"/><Relationship Id="rId11" Type="http://schemas.openxmlformats.org/officeDocument/2006/relationships/hyperlink" Target="mailto:iod@tvn.pl" TargetMode="External"/><Relationship Id="rId5" Type="http://schemas.openxmlformats.org/officeDocument/2006/relationships/hyperlink" Target="https://www.mediaprzyszlosci.org" TargetMode="External"/><Relationship Id="rId15" Type="http://schemas.openxmlformats.org/officeDocument/2006/relationships/hyperlink" Target="mailto:Konkurs.MediaPrzysz&#322;osci@wbd.com" TargetMode="External"/><Relationship Id="rId10" Type="http://schemas.openxmlformats.org/officeDocument/2006/relationships/hyperlink" Target="https://www.mediaprzyszlosci.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diaprzyszlosci.org" TargetMode="External"/><Relationship Id="rId14" Type="http://schemas.openxmlformats.org/officeDocument/2006/relationships/hyperlink" Target="https://www.mediaprzyszlosci.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3426</Words>
  <Characters>20559</Characters>
  <Application>Microsoft Office Word</Application>
  <DocSecurity>0</DocSecurity>
  <Lines>171</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Agata Adamiuk</cp:lastModifiedBy>
  <cp:revision>4</cp:revision>
  <dcterms:created xsi:type="dcterms:W3CDTF">2025-09-23T14:19:00Z</dcterms:created>
  <dcterms:modified xsi:type="dcterms:W3CDTF">2025-09-23T14:24:00Z</dcterms:modified>
</cp:coreProperties>
</file>